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484" w:rsidRDefault="008E7484" w:rsidP="00421A38">
      <w:pPr>
        <w:widowControl w:val="0"/>
        <w:suppressAutoHyphens/>
        <w:spacing w:after="0" w:line="240" w:lineRule="auto"/>
        <w:ind w:firstLine="709"/>
        <w:jc w:val="center"/>
        <w:rPr>
          <w:rFonts w:ascii="Times New Roman" w:eastAsia="Times New Roman" w:hAnsi="Times New Roman" w:cs="Times New Roman"/>
          <w:b/>
          <w:bCs/>
          <w:sz w:val="26"/>
          <w:szCs w:val="26"/>
          <w:lang w:eastAsia="ar-SA"/>
        </w:rPr>
      </w:pPr>
    </w:p>
    <w:p w:rsidR="008E7484" w:rsidRDefault="008E7484" w:rsidP="00421A38">
      <w:pPr>
        <w:widowControl w:val="0"/>
        <w:suppressAutoHyphens/>
        <w:spacing w:after="0" w:line="240" w:lineRule="auto"/>
        <w:ind w:firstLine="709"/>
        <w:jc w:val="center"/>
        <w:rPr>
          <w:rFonts w:ascii="Times New Roman" w:eastAsia="Times New Roman" w:hAnsi="Times New Roman" w:cs="Times New Roman"/>
          <w:b/>
          <w:bCs/>
          <w:sz w:val="26"/>
          <w:szCs w:val="26"/>
          <w:lang w:eastAsia="ar-SA"/>
        </w:rPr>
      </w:pPr>
    </w:p>
    <w:p w:rsidR="008E7484" w:rsidRPr="008E7484" w:rsidRDefault="008E7484" w:rsidP="008E7484">
      <w:pPr>
        <w:spacing w:after="0" w:line="240" w:lineRule="auto"/>
        <w:jc w:val="center"/>
        <w:rPr>
          <w:rFonts w:ascii="Times New Roman" w:eastAsia="Times New Roman" w:hAnsi="Times New Roman" w:cs="Times New Roman"/>
          <w:sz w:val="26"/>
          <w:szCs w:val="26"/>
          <w:lang w:eastAsia="ru-RU"/>
        </w:rPr>
      </w:pPr>
    </w:p>
    <w:p w:rsidR="008E7484" w:rsidRPr="008E7484" w:rsidRDefault="008E7484" w:rsidP="008E7484">
      <w:pPr>
        <w:spacing w:after="0" w:line="240" w:lineRule="auto"/>
        <w:jc w:val="center"/>
        <w:rPr>
          <w:rFonts w:ascii="Times New Roman" w:eastAsia="Times New Roman" w:hAnsi="Times New Roman" w:cs="Times New Roman"/>
          <w:sz w:val="26"/>
          <w:szCs w:val="26"/>
          <w:lang w:eastAsia="ru-RU"/>
        </w:rPr>
      </w:pPr>
    </w:p>
    <w:p w:rsidR="008E7484" w:rsidRPr="008E7484" w:rsidRDefault="008E7484" w:rsidP="008E7484">
      <w:pPr>
        <w:spacing w:after="0" w:line="240" w:lineRule="auto"/>
        <w:jc w:val="center"/>
        <w:rPr>
          <w:rFonts w:ascii="Times New Roman" w:eastAsia="Times New Roman" w:hAnsi="Times New Roman" w:cs="Times New Roman"/>
          <w:sz w:val="28"/>
          <w:szCs w:val="28"/>
          <w:lang w:eastAsia="ru-RU"/>
        </w:rPr>
      </w:pPr>
      <w:r w:rsidRPr="008E7484">
        <w:rPr>
          <w:rFonts w:ascii="Times New Roman" w:eastAsia="Times New Roman" w:hAnsi="Times New Roman" w:cs="Times New Roman"/>
          <w:sz w:val="26"/>
          <w:szCs w:val="26"/>
          <w:lang w:eastAsia="ru-RU"/>
        </w:rPr>
        <w:tab/>
      </w:r>
      <w:r w:rsidRPr="008E7484">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14:anchorId="46BFB01F" wp14:editId="42D474CC">
            <wp:simplePos x="0" y="0"/>
            <wp:positionH relativeFrom="column">
              <wp:posOffset>2830830</wp:posOffset>
            </wp:positionH>
            <wp:positionV relativeFrom="paragraph">
              <wp:posOffset>-280035</wp:posOffset>
            </wp:positionV>
            <wp:extent cx="476250" cy="590550"/>
            <wp:effectExtent l="0" t="0" r="0" b="0"/>
            <wp:wrapTight wrapText="bothSides">
              <wp:wrapPolygon edited="0">
                <wp:start x="0" y="0"/>
                <wp:lineTo x="0" y="20903"/>
                <wp:lineTo x="20736" y="20903"/>
                <wp:lineTo x="2073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pic:spPr>
                </pic:pic>
              </a:graphicData>
            </a:graphic>
            <wp14:sizeRelH relativeFrom="page">
              <wp14:pctWidth>0</wp14:pctWidth>
            </wp14:sizeRelH>
            <wp14:sizeRelV relativeFrom="page">
              <wp14:pctHeight>0</wp14:pctHeight>
            </wp14:sizeRelV>
          </wp:anchor>
        </w:drawing>
      </w:r>
    </w:p>
    <w:p w:rsidR="008E7484" w:rsidRPr="008E7484" w:rsidRDefault="008E7484" w:rsidP="008E7484">
      <w:pPr>
        <w:spacing w:after="0" w:line="240" w:lineRule="auto"/>
        <w:jc w:val="center"/>
        <w:rPr>
          <w:rFonts w:ascii="Times New Roman" w:eastAsia="Times New Roman" w:hAnsi="Times New Roman" w:cs="Times New Roman"/>
          <w:sz w:val="28"/>
          <w:szCs w:val="28"/>
          <w:lang w:eastAsia="ru-RU"/>
        </w:rPr>
      </w:pPr>
    </w:p>
    <w:p w:rsidR="008E7484" w:rsidRPr="008E7484" w:rsidRDefault="008E7484" w:rsidP="008E7484">
      <w:pPr>
        <w:spacing w:after="0" w:line="240" w:lineRule="auto"/>
        <w:jc w:val="center"/>
        <w:rPr>
          <w:rFonts w:ascii="Times New Roman" w:eastAsia="Times New Roman" w:hAnsi="Times New Roman" w:cs="Times New Roman"/>
          <w:b/>
          <w:sz w:val="24"/>
          <w:szCs w:val="24"/>
          <w:lang w:eastAsia="ru-RU"/>
        </w:rPr>
      </w:pPr>
      <w:r w:rsidRPr="008E7484">
        <w:rPr>
          <w:rFonts w:ascii="Times New Roman" w:eastAsia="Times New Roman" w:hAnsi="Times New Roman" w:cs="Times New Roman"/>
          <w:b/>
          <w:sz w:val="24"/>
          <w:szCs w:val="24"/>
          <w:lang w:eastAsia="ru-RU"/>
        </w:rPr>
        <w:t xml:space="preserve">Совет депутатов </w:t>
      </w:r>
      <w:proofErr w:type="spellStart"/>
      <w:proofErr w:type="gramStart"/>
      <w:r w:rsidRPr="008E7484">
        <w:rPr>
          <w:rFonts w:ascii="Times New Roman" w:eastAsia="Times New Roman" w:hAnsi="Times New Roman" w:cs="Times New Roman"/>
          <w:b/>
          <w:sz w:val="24"/>
          <w:szCs w:val="24"/>
          <w:lang w:eastAsia="ru-RU"/>
        </w:rPr>
        <w:t>Полетаевского</w:t>
      </w:r>
      <w:proofErr w:type="spellEnd"/>
      <w:r w:rsidRPr="008E7484">
        <w:rPr>
          <w:rFonts w:ascii="Times New Roman" w:eastAsia="Times New Roman" w:hAnsi="Times New Roman" w:cs="Times New Roman"/>
          <w:b/>
          <w:sz w:val="24"/>
          <w:szCs w:val="24"/>
          <w:lang w:eastAsia="ru-RU"/>
        </w:rPr>
        <w:t xml:space="preserve">  сельского</w:t>
      </w:r>
      <w:proofErr w:type="gramEnd"/>
      <w:r w:rsidRPr="008E7484">
        <w:rPr>
          <w:rFonts w:ascii="Times New Roman" w:eastAsia="Times New Roman" w:hAnsi="Times New Roman" w:cs="Times New Roman"/>
          <w:b/>
          <w:sz w:val="24"/>
          <w:szCs w:val="24"/>
          <w:lang w:eastAsia="ru-RU"/>
        </w:rPr>
        <w:t xml:space="preserve"> поселения</w:t>
      </w:r>
    </w:p>
    <w:p w:rsidR="008E7484" w:rsidRPr="008E7484" w:rsidRDefault="008E7484" w:rsidP="008E7484">
      <w:pPr>
        <w:tabs>
          <w:tab w:val="left" w:pos="1785"/>
        </w:tabs>
        <w:spacing w:after="0" w:line="240" w:lineRule="auto"/>
        <w:jc w:val="center"/>
        <w:rPr>
          <w:rFonts w:ascii="Times New Roman" w:eastAsia="Times New Roman" w:hAnsi="Times New Roman" w:cs="Times New Roman"/>
          <w:b/>
          <w:sz w:val="24"/>
          <w:szCs w:val="24"/>
          <w:lang w:eastAsia="ru-RU"/>
        </w:rPr>
      </w:pPr>
      <w:proofErr w:type="gramStart"/>
      <w:r w:rsidRPr="008E7484">
        <w:rPr>
          <w:rFonts w:ascii="Times New Roman" w:eastAsia="Times New Roman" w:hAnsi="Times New Roman" w:cs="Times New Roman"/>
          <w:b/>
          <w:sz w:val="24"/>
          <w:szCs w:val="24"/>
          <w:lang w:eastAsia="ru-RU"/>
        </w:rPr>
        <w:t>Сосновского  муниципального</w:t>
      </w:r>
      <w:proofErr w:type="gramEnd"/>
      <w:r w:rsidRPr="008E7484">
        <w:rPr>
          <w:rFonts w:ascii="Times New Roman" w:eastAsia="Times New Roman" w:hAnsi="Times New Roman" w:cs="Times New Roman"/>
          <w:b/>
          <w:sz w:val="24"/>
          <w:szCs w:val="24"/>
          <w:lang w:eastAsia="ru-RU"/>
        </w:rPr>
        <w:t xml:space="preserve">  района  Челябинской области</w:t>
      </w:r>
    </w:p>
    <w:p w:rsidR="008E7484" w:rsidRPr="008E7484" w:rsidRDefault="008E7484" w:rsidP="008E7484">
      <w:pPr>
        <w:keepNext/>
        <w:pBdr>
          <w:bottom w:val="thinThickSmallGap" w:sz="24" w:space="0" w:color="auto"/>
        </w:pBdr>
        <w:tabs>
          <w:tab w:val="left" w:pos="2340"/>
        </w:tabs>
        <w:spacing w:after="0" w:line="360" w:lineRule="auto"/>
        <w:jc w:val="center"/>
        <w:outlineLvl w:val="0"/>
        <w:rPr>
          <w:rFonts w:ascii="Times New Roman" w:eastAsia="Times New Roman" w:hAnsi="Times New Roman" w:cs="Times New Roman"/>
          <w:sz w:val="24"/>
          <w:szCs w:val="24"/>
          <w:lang w:eastAsia="ru-RU"/>
        </w:rPr>
      </w:pPr>
    </w:p>
    <w:p w:rsidR="008E7484" w:rsidRPr="008E7484" w:rsidRDefault="008E7484" w:rsidP="008E7484">
      <w:pPr>
        <w:spacing w:after="0" w:line="240" w:lineRule="auto"/>
        <w:jc w:val="center"/>
        <w:rPr>
          <w:rFonts w:ascii="Times New Roman" w:eastAsia="Times New Roman" w:hAnsi="Times New Roman" w:cs="Times New Roman"/>
          <w:sz w:val="24"/>
          <w:szCs w:val="24"/>
          <w:lang w:eastAsia="ru-RU"/>
        </w:rPr>
      </w:pPr>
    </w:p>
    <w:p w:rsidR="008E7484" w:rsidRDefault="008E7484" w:rsidP="00421A38">
      <w:pPr>
        <w:widowControl w:val="0"/>
        <w:suppressAutoHyphens/>
        <w:spacing w:after="0" w:line="240" w:lineRule="auto"/>
        <w:ind w:firstLine="709"/>
        <w:jc w:val="center"/>
        <w:rPr>
          <w:rFonts w:ascii="Times New Roman" w:eastAsia="Times New Roman" w:hAnsi="Times New Roman" w:cs="Times New Roman"/>
          <w:b/>
          <w:bCs/>
          <w:sz w:val="26"/>
          <w:szCs w:val="26"/>
          <w:lang w:eastAsia="ar-SA"/>
        </w:rPr>
      </w:pPr>
    </w:p>
    <w:p w:rsidR="001377B7" w:rsidRPr="00421A38" w:rsidRDefault="00F45C8E" w:rsidP="00421A38">
      <w:pPr>
        <w:widowControl w:val="0"/>
        <w:suppressAutoHyphens/>
        <w:spacing w:after="0" w:line="240" w:lineRule="auto"/>
        <w:ind w:firstLine="709"/>
        <w:jc w:val="center"/>
        <w:rPr>
          <w:rFonts w:ascii="Times New Roman" w:eastAsia="Times New Roman" w:hAnsi="Times New Roman" w:cs="Times New Roman"/>
          <w:b/>
          <w:bCs/>
          <w:i/>
          <w:sz w:val="26"/>
          <w:szCs w:val="26"/>
          <w:u w:val="single"/>
          <w:lang w:eastAsia="ar-SA"/>
        </w:rPr>
      </w:pPr>
      <w:r>
        <w:rPr>
          <w:rFonts w:ascii="Times New Roman" w:eastAsia="Times New Roman" w:hAnsi="Times New Roman" w:cs="Times New Roman"/>
          <w:b/>
          <w:bCs/>
          <w:sz w:val="26"/>
          <w:szCs w:val="26"/>
          <w:lang w:eastAsia="ar-SA"/>
        </w:rPr>
        <w:t>РЕШЕНИЕ</w:t>
      </w:r>
    </w:p>
    <w:p w:rsidR="001377B7" w:rsidRPr="004F0F53" w:rsidRDefault="001377B7" w:rsidP="004F0F53">
      <w:pPr>
        <w:widowControl w:val="0"/>
        <w:suppressAutoHyphens/>
        <w:spacing w:after="0" w:line="240" w:lineRule="auto"/>
        <w:jc w:val="both"/>
        <w:rPr>
          <w:rFonts w:ascii="Times New Roman" w:eastAsia="Times New Roman" w:hAnsi="Times New Roman" w:cs="Times New Roman"/>
          <w:sz w:val="26"/>
          <w:szCs w:val="26"/>
          <w:lang w:eastAsia="ar-SA"/>
        </w:rPr>
      </w:pPr>
      <w:r w:rsidRPr="004F0F53">
        <w:rPr>
          <w:rFonts w:ascii="Times New Roman" w:eastAsia="Times New Roman" w:hAnsi="Times New Roman" w:cs="Times New Roman"/>
          <w:sz w:val="26"/>
          <w:szCs w:val="26"/>
          <w:lang w:eastAsia="ar-SA"/>
        </w:rPr>
        <w:t>от «</w:t>
      </w:r>
      <w:r w:rsidR="00421A38">
        <w:rPr>
          <w:rFonts w:ascii="Times New Roman" w:eastAsia="Times New Roman" w:hAnsi="Times New Roman" w:cs="Times New Roman"/>
          <w:sz w:val="26"/>
          <w:szCs w:val="26"/>
          <w:lang w:eastAsia="ar-SA"/>
        </w:rPr>
        <w:t>22</w:t>
      </w:r>
      <w:r w:rsidRPr="004F0F53">
        <w:rPr>
          <w:rFonts w:ascii="Times New Roman" w:eastAsia="Times New Roman" w:hAnsi="Times New Roman" w:cs="Times New Roman"/>
          <w:sz w:val="26"/>
          <w:szCs w:val="26"/>
          <w:lang w:eastAsia="ar-SA"/>
        </w:rPr>
        <w:t xml:space="preserve">» </w:t>
      </w:r>
      <w:r w:rsidR="00421A38">
        <w:rPr>
          <w:rFonts w:ascii="Times New Roman" w:eastAsia="Times New Roman" w:hAnsi="Times New Roman" w:cs="Times New Roman"/>
          <w:sz w:val="26"/>
          <w:szCs w:val="26"/>
          <w:lang w:eastAsia="ar-SA"/>
        </w:rPr>
        <w:t>сентября</w:t>
      </w:r>
      <w:r w:rsidRPr="004F0F53">
        <w:rPr>
          <w:rFonts w:ascii="Times New Roman" w:eastAsia="Times New Roman" w:hAnsi="Times New Roman" w:cs="Times New Roman"/>
          <w:sz w:val="26"/>
          <w:szCs w:val="26"/>
          <w:lang w:eastAsia="ar-SA"/>
        </w:rPr>
        <w:t xml:space="preserve"> 20</w:t>
      </w:r>
      <w:r w:rsidR="00A26207" w:rsidRPr="004F0F53">
        <w:rPr>
          <w:rFonts w:ascii="Times New Roman" w:eastAsia="Times New Roman" w:hAnsi="Times New Roman" w:cs="Times New Roman"/>
          <w:sz w:val="26"/>
          <w:szCs w:val="26"/>
          <w:lang w:eastAsia="ar-SA"/>
        </w:rPr>
        <w:t>22</w:t>
      </w:r>
      <w:r w:rsidRPr="004F0F53">
        <w:rPr>
          <w:rFonts w:ascii="Times New Roman" w:eastAsia="Times New Roman" w:hAnsi="Times New Roman" w:cs="Times New Roman"/>
          <w:sz w:val="26"/>
          <w:szCs w:val="26"/>
          <w:lang w:eastAsia="ar-SA"/>
        </w:rPr>
        <w:t xml:space="preserve">г. </w:t>
      </w:r>
      <w:r w:rsidR="00F45C8E">
        <w:rPr>
          <w:rFonts w:ascii="Times New Roman" w:eastAsia="Times New Roman" w:hAnsi="Times New Roman" w:cs="Times New Roman"/>
          <w:sz w:val="26"/>
          <w:szCs w:val="26"/>
          <w:lang w:eastAsia="ar-SA"/>
        </w:rPr>
        <w:t>№</w:t>
      </w:r>
      <w:r w:rsidR="00F45C8E">
        <w:rPr>
          <w:rFonts w:ascii="Times New Roman" w:eastAsia="Times New Roman" w:hAnsi="Times New Roman" w:cs="Times New Roman"/>
          <w:sz w:val="26"/>
          <w:szCs w:val="26"/>
          <w:lang w:eastAsia="ar-SA"/>
        </w:rPr>
        <w:softHyphen/>
      </w:r>
      <w:r w:rsidR="00F45C8E">
        <w:rPr>
          <w:rFonts w:ascii="Times New Roman" w:eastAsia="Times New Roman" w:hAnsi="Times New Roman" w:cs="Times New Roman"/>
          <w:sz w:val="26"/>
          <w:szCs w:val="26"/>
          <w:lang w:eastAsia="ar-SA"/>
        </w:rPr>
        <w:softHyphen/>
      </w:r>
      <w:r w:rsidR="00F45C8E">
        <w:rPr>
          <w:rFonts w:ascii="Times New Roman" w:eastAsia="Times New Roman" w:hAnsi="Times New Roman" w:cs="Times New Roman"/>
          <w:sz w:val="26"/>
          <w:szCs w:val="26"/>
          <w:lang w:eastAsia="ar-SA"/>
        </w:rPr>
        <w:softHyphen/>
      </w:r>
      <w:r w:rsidR="00F45C8E">
        <w:rPr>
          <w:rFonts w:ascii="Times New Roman" w:eastAsia="Times New Roman" w:hAnsi="Times New Roman" w:cs="Times New Roman"/>
          <w:sz w:val="26"/>
          <w:szCs w:val="26"/>
          <w:lang w:eastAsia="ar-SA"/>
        </w:rPr>
        <w:softHyphen/>
      </w:r>
      <w:r w:rsidR="00F45C8E">
        <w:rPr>
          <w:rFonts w:ascii="Times New Roman" w:eastAsia="Times New Roman" w:hAnsi="Times New Roman" w:cs="Times New Roman"/>
          <w:sz w:val="26"/>
          <w:szCs w:val="26"/>
          <w:lang w:eastAsia="ar-SA"/>
        </w:rPr>
        <w:softHyphen/>
        <w:t xml:space="preserve"> 91</w:t>
      </w:r>
      <w:r w:rsidRPr="004F0F53">
        <w:rPr>
          <w:rFonts w:ascii="Times New Roman" w:eastAsia="Times New Roman" w:hAnsi="Times New Roman" w:cs="Times New Roman"/>
          <w:sz w:val="26"/>
          <w:szCs w:val="26"/>
          <w:lang w:eastAsia="ar-SA"/>
        </w:rPr>
        <w:tab/>
      </w:r>
      <w:r w:rsidRPr="004F0F53">
        <w:rPr>
          <w:rFonts w:ascii="Times New Roman" w:eastAsia="Times New Roman" w:hAnsi="Times New Roman" w:cs="Times New Roman"/>
          <w:sz w:val="26"/>
          <w:szCs w:val="26"/>
          <w:lang w:eastAsia="ar-SA"/>
        </w:rPr>
        <w:tab/>
      </w:r>
      <w:r w:rsidRPr="004F0F53">
        <w:rPr>
          <w:rFonts w:ascii="Times New Roman" w:eastAsia="Times New Roman" w:hAnsi="Times New Roman" w:cs="Times New Roman"/>
          <w:sz w:val="26"/>
          <w:szCs w:val="26"/>
          <w:lang w:eastAsia="ar-SA"/>
        </w:rPr>
        <w:tab/>
      </w:r>
      <w:r w:rsidRPr="004F0F53">
        <w:rPr>
          <w:rFonts w:ascii="Times New Roman" w:eastAsia="Times New Roman" w:hAnsi="Times New Roman" w:cs="Times New Roman"/>
          <w:sz w:val="26"/>
          <w:szCs w:val="26"/>
          <w:lang w:eastAsia="ar-SA"/>
        </w:rPr>
        <w:tab/>
        <w:t xml:space="preserve">   </w:t>
      </w:r>
      <w:r w:rsidR="004F0F53">
        <w:rPr>
          <w:rFonts w:ascii="Times New Roman" w:eastAsia="Times New Roman" w:hAnsi="Times New Roman" w:cs="Times New Roman"/>
          <w:sz w:val="26"/>
          <w:szCs w:val="26"/>
          <w:lang w:eastAsia="ar-SA"/>
        </w:rPr>
        <w:t xml:space="preserve">              </w:t>
      </w:r>
      <w:r w:rsidRPr="004F0F53">
        <w:rPr>
          <w:rFonts w:ascii="Times New Roman" w:eastAsia="Times New Roman" w:hAnsi="Times New Roman" w:cs="Times New Roman"/>
          <w:sz w:val="26"/>
          <w:szCs w:val="26"/>
          <w:lang w:eastAsia="ar-SA"/>
        </w:rPr>
        <w:t xml:space="preserve">         </w:t>
      </w:r>
      <w:r w:rsidR="007E51CE" w:rsidRPr="004F0F53">
        <w:rPr>
          <w:rFonts w:ascii="Times New Roman" w:eastAsia="Times New Roman" w:hAnsi="Times New Roman" w:cs="Times New Roman"/>
          <w:sz w:val="26"/>
          <w:szCs w:val="26"/>
          <w:lang w:eastAsia="ar-SA"/>
        </w:rPr>
        <w:t xml:space="preserve">                   </w:t>
      </w:r>
    </w:p>
    <w:p w:rsidR="001377B7" w:rsidRPr="004F0F53" w:rsidRDefault="001377B7" w:rsidP="004F0F53">
      <w:pPr>
        <w:widowControl w:val="0"/>
        <w:suppressAutoHyphens/>
        <w:spacing w:after="0" w:line="240" w:lineRule="auto"/>
        <w:ind w:firstLine="709"/>
        <w:rPr>
          <w:rFonts w:ascii="Times New Roman" w:eastAsia="Times New Roman" w:hAnsi="Times New Roman" w:cs="Times New Roman"/>
          <w:sz w:val="26"/>
          <w:szCs w:val="26"/>
          <w:lang w:eastAsia="ar-SA"/>
        </w:rPr>
      </w:pPr>
    </w:p>
    <w:p w:rsidR="001377B7" w:rsidRPr="004F0F53" w:rsidRDefault="001377B7" w:rsidP="004F0F53">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4F0F53">
        <w:rPr>
          <w:rFonts w:ascii="Times New Roman" w:eastAsia="Times New Roman" w:hAnsi="Times New Roman" w:cs="Times New Roman"/>
          <w:bCs/>
          <w:sz w:val="26"/>
          <w:szCs w:val="26"/>
          <w:lang w:eastAsia="ru-RU"/>
        </w:rPr>
        <w:t xml:space="preserve">Об утверждении Правил благоустройства </w:t>
      </w:r>
    </w:p>
    <w:p w:rsidR="001377B7" w:rsidRPr="004F0F53" w:rsidRDefault="001377B7" w:rsidP="004F0F53">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4F0F53">
        <w:rPr>
          <w:rFonts w:ascii="Times New Roman" w:eastAsia="Times New Roman" w:hAnsi="Times New Roman" w:cs="Times New Roman"/>
          <w:bCs/>
          <w:sz w:val="26"/>
          <w:szCs w:val="26"/>
          <w:lang w:eastAsia="ru-RU"/>
        </w:rPr>
        <w:t xml:space="preserve">территории муниципального образования </w:t>
      </w:r>
    </w:p>
    <w:p w:rsidR="001377B7" w:rsidRPr="004F0F53" w:rsidRDefault="00421A38" w:rsidP="004F0F53">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spellStart"/>
      <w:r>
        <w:rPr>
          <w:rFonts w:ascii="Times New Roman" w:eastAsia="Times New Roman" w:hAnsi="Times New Roman" w:cs="Times New Roman"/>
          <w:bCs/>
          <w:sz w:val="26"/>
          <w:szCs w:val="26"/>
          <w:lang w:eastAsia="ru-RU"/>
        </w:rPr>
        <w:t>Полетаевского</w:t>
      </w:r>
      <w:proofErr w:type="spellEnd"/>
      <w:r w:rsidR="001377B7" w:rsidRPr="004F0F53">
        <w:rPr>
          <w:rFonts w:ascii="Times New Roman" w:eastAsia="Times New Roman" w:hAnsi="Times New Roman" w:cs="Times New Roman"/>
          <w:bCs/>
          <w:sz w:val="26"/>
          <w:szCs w:val="26"/>
          <w:lang w:eastAsia="ru-RU"/>
        </w:rPr>
        <w:t xml:space="preserve"> сельское поселение </w:t>
      </w:r>
    </w:p>
    <w:p w:rsidR="001377B7" w:rsidRPr="004F0F53" w:rsidRDefault="001377B7" w:rsidP="004F0F53">
      <w:pPr>
        <w:widowControl w:val="0"/>
        <w:suppressAutoHyphens/>
        <w:spacing w:after="0" w:line="240" w:lineRule="auto"/>
        <w:jc w:val="both"/>
        <w:rPr>
          <w:rFonts w:ascii="Times New Roman" w:eastAsia="Times New Roman" w:hAnsi="Times New Roman" w:cs="Times New Roman"/>
          <w:bCs/>
          <w:sz w:val="26"/>
          <w:szCs w:val="26"/>
          <w:lang w:eastAsia="ru-RU"/>
        </w:rPr>
      </w:pPr>
      <w:r w:rsidRPr="004F0F53">
        <w:rPr>
          <w:rFonts w:ascii="Times New Roman" w:eastAsia="Times New Roman" w:hAnsi="Times New Roman" w:cs="Times New Roman"/>
          <w:bCs/>
          <w:sz w:val="26"/>
          <w:szCs w:val="26"/>
          <w:lang w:eastAsia="ru-RU"/>
        </w:rPr>
        <w:t>Сосновского муниципального района</w:t>
      </w:r>
      <w:r w:rsidR="00D27D21" w:rsidRPr="004F0F53">
        <w:rPr>
          <w:rFonts w:ascii="Times New Roman" w:eastAsia="Times New Roman" w:hAnsi="Times New Roman" w:cs="Times New Roman"/>
          <w:bCs/>
          <w:sz w:val="26"/>
          <w:szCs w:val="26"/>
          <w:lang w:eastAsia="ru-RU"/>
        </w:rPr>
        <w:t xml:space="preserve"> </w:t>
      </w:r>
      <w:r w:rsidR="004F0F53">
        <w:rPr>
          <w:rFonts w:ascii="Times New Roman" w:eastAsia="Times New Roman" w:hAnsi="Times New Roman" w:cs="Times New Roman"/>
          <w:bCs/>
          <w:sz w:val="26"/>
          <w:szCs w:val="26"/>
          <w:lang w:eastAsia="ru-RU"/>
        </w:rPr>
        <w:t xml:space="preserve">Челябинской области </w:t>
      </w:r>
    </w:p>
    <w:p w:rsidR="001377B7" w:rsidRPr="004F0F53" w:rsidRDefault="001377B7" w:rsidP="004F0F53">
      <w:pPr>
        <w:widowControl w:val="0"/>
        <w:suppressAutoHyphens/>
        <w:spacing w:after="0" w:line="240" w:lineRule="auto"/>
        <w:ind w:firstLine="709"/>
        <w:jc w:val="both"/>
        <w:rPr>
          <w:rFonts w:ascii="Times New Roman" w:eastAsia="Times New Roman" w:hAnsi="Times New Roman" w:cs="Times New Roman"/>
          <w:sz w:val="26"/>
          <w:szCs w:val="26"/>
          <w:lang w:eastAsia="ar-SA"/>
        </w:rPr>
      </w:pPr>
    </w:p>
    <w:p w:rsidR="001377B7" w:rsidRPr="004F0F53" w:rsidRDefault="001377B7" w:rsidP="004F0F53">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F0F53">
        <w:rPr>
          <w:rFonts w:ascii="Times New Roman" w:eastAsia="Times New Roman" w:hAnsi="Times New Roman" w:cs="Times New Roman"/>
          <w:bCs/>
          <w:sz w:val="26"/>
          <w:szCs w:val="26"/>
          <w:lang w:eastAsia="ru-RU"/>
        </w:rPr>
        <w:t>В соответствии с Фе</w:t>
      </w:r>
      <w:r w:rsidRPr="004F0F53">
        <w:rPr>
          <w:rFonts w:ascii="Times New Roman" w:eastAsia="Times New Roman" w:hAnsi="Times New Roman" w:cs="Times New Roman"/>
          <w:bCs/>
          <w:sz w:val="26"/>
          <w:szCs w:val="26"/>
          <w:lang w:eastAsia="ru-RU"/>
        </w:rPr>
        <w:softHyphen/>
        <w:t>де</w:t>
      </w:r>
      <w:r w:rsidRPr="004F0F53">
        <w:rPr>
          <w:rFonts w:ascii="Times New Roman" w:eastAsia="Times New Roman" w:hAnsi="Times New Roman" w:cs="Times New Roman"/>
          <w:bCs/>
          <w:sz w:val="26"/>
          <w:szCs w:val="26"/>
          <w:lang w:eastAsia="ru-RU"/>
        </w:rPr>
        <w:softHyphen/>
        <w:t>раль</w:t>
      </w:r>
      <w:r w:rsidRPr="004F0F53">
        <w:rPr>
          <w:rFonts w:ascii="Times New Roman" w:eastAsia="Times New Roman" w:hAnsi="Times New Roman" w:cs="Times New Roman"/>
          <w:bCs/>
          <w:sz w:val="26"/>
          <w:szCs w:val="26"/>
          <w:lang w:eastAsia="ru-RU"/>
        </w:rPr>
        <w:softHyphen/>
        <w:t>ным за</w:t>
      </w:r>
      <w:r w:rsidRPr="004F0F53">
        <w:rPr>
          <w:rFonts w:ascii="Times New Roman" w:eastAsia="Times New Roman" w:hAnsi="Times New Roman" w:cs="Times New Roman"/>
          <w:bCs/>
          <w:sz w:val="26"/>
          <w:szCs w:val="26"/>
          <w:lang w:eastAsia="ru-RU"/>
        </w:rPr>
        <w:softHyphen/>
        <w:t>ко</w:t>
      </w:r>
      <w:r w:rsidRPr="004F0F53">
        <w:rPr>
          <w:rFonts w:ascii="Times New Roman" w:eastAsia="Times New Roman" w:hAnsi="Times New Roman" w:cs="Times New Roman"/>
          <w:bCs/>
          <w:sz w:val="26"/>
          <w:szCs w:val="26"/>
          <w:lang w:eastAsia="ru-RU"/>
        </w:rPr>
        <w:softHyphen/>
        <w:t>ном от 06.10.2003г. №131-ФЗ «Об об</w:t>
      </w:r>
      <w:r w:rsidRPr="004F0F53">
        <w:rPr>
          <w:rFonts w:ascii="Times New Roman" w:eastAsia="Times New Roman" w:hAnsi="Times New Roman" w:cs="Times New Roman"/>
          <w:bCs/>
          <w:sz w:val="26"/>
          <w:szCs w:val="26"/>
          <w:lang w:eastAsia="ru-RU"/>
        </w:rPr>
        <w:softHyphen/>
        <w:t>щих прин</w:t>
      </w:r>
      <w:r w:rsidRPr="004F0F53">
        <w:rPr>
          <w:rFonts w:ascii="Times New Roman" w:eastAsia="Times New Roman" w:hAnsi="Times New Roman" w:cs="Times New Roman"/>
          <w:bCs/>
          <w:sz w:val="26"/>
          <w:szCs w:val="26"/>
          <w:lang w:eastAsia="ru-RU"/>
        </w:rPr>
        <w:softHyphen/>
        <w:t>ци</w:t>
      </w:r>
      <w:r w:rsidRPr="004F0F53">
        <w:rPr>
          <w:rFonts w:ascii="Times New Roman" w:eastAsia="Times New Roman" w:hAnsi="Times New Roman" w:cs="Times New Roman"/>
          <w:bCs/>
          <w:sz w:val="26"/>
          <w:szCs w:val="26"/>
          <w:lang w:eastAsia="ru-RU"/>
        </w:rPr>
        <w:softHyphen/>
        <w:t>пах ор</w:t>
      </w:r>
      <w:r w:rsidRPr="004F0F53">
        <w:rPr>
          <w:rFonts w:ascii="Times New Roman" w:eastAsia="Times New Roman" w:hAnsi="Times New Roman" w:cs="Times New Roman"/>
          <w:bCs/>
          <w:sz w:val="26"/>
          <w:szCs w:val="26"/>
          <w:lang w:eastAsia="ru-RU"/>
        </w:rPr>
        <w:softHyphen/>
        <w:t>га</w:t>
      </w:r>
      <w:r w:rsidRPr="004F0F53">
        <w:rPr>
          <w:rFonts w:ascii="Times New Roman" w:eastAsia="Times New Roman" w:hAnsi="Times New Roman" w:cs="Times New Roman"/>
          <w:bCs/>
          <w:sz w:val="26"/>
          <w:szCs w:val="26"/>
          <w:lang w:eastAsia="ru-RU"/>
        </w:rPr>
        <w:softHyphen/>
        <w:t>ни</w:t>
      </w:r>
      <w:r w:rsidRPr="004F0F53">
        <w:rPr>
          <w:rFonts w:ascii="Times New Roman" w:eastAsia="Times New Roman" w:hAnsi="Times New Roman" w:cs="Times New Roman"/>
          <w:bCs/>
          <w:sz w:val="26"/>
          <w:szCs w:val="26"/>
          <w:lang w:eastAsia="ru-RU"/>
        </w:rPr>
        <w:softHyphen/>
        <w:t>за</w:t>
      </w:r>
      <w:r w:rsidRPr="004F0F53">
        <w:rPr>
          <w:rFonts w:ascii="Times New Roman" w:eastAsia="Times New Roman" w:hAnsi="Times New Roman" w:cs="Times New Roman"/>
          <w:bCs/>
          <w:sz w:val="26"/>
          <w:szCs w:val="26"/>
          <w:lang w:eastAsia="ru-RU"/>
        </w:rPr>
        <w:softHyphen/>
        <w:t>ции ме</w:t>
      </w:r>
      <w:r w:rsidRPr="004F0F53">
        <w:rPr>
          <w:rFonts w:ascii="Times New Roman" w:eastAsia="Times New Roman" w:hAnsi="Times New Roman" w:cs="Times New Roman"/>
          <w:bCs/>
          <w:sz w:val="26"/>
          <w:szCs w:val="26"/>
          <w:lang w:eastAsia="ru-RU"/>
        </w:rPr>
        <w:softHyphen/>
        <w:t>ст</w:t>
      </w:r>
      <w:r w:rsidRPr="004F0F53">
        <w:rPr>
          <w:rFonts w:ascii="Times New Roman" w:eastAsia="Times New Roman" w:hAnsi="Times New Roman" w:cs="Times New Roman"/>
          <w:bCs/>
          <w:sz w:val="26"/>
          <w:szCs w:val="26"/>
          <w:lang w:eastAsia="ru-RU"/>
        </w:rPr>
        <w:softHyphen/>
        <w:t>но</w:t>
      </w:r>
      <w:r w:rsidRPr="004F0F53">
        <w:rPr>
          <w:rFonts w:ascii="Times New Roman" w:eastAsia="Times New Roman" w:hAnsi="Times New Roman" w:cs="Times New Roman"/>
          <w:bCs/>
          <w:sz w:val="26"/>
          <w:szCs w:val="26"/>
          <w:lang w:eastAsia="ru-RU"/>
        </w:rPr>
        <w:softHyphen/>
        <w:t>го са</w:t>
      </w:r>
      <w:r w:rsidRPr="004F0F53">
        <w:rPr>
          <w:rFonts w:ascii="Times New Roman" w:eastAsia="Times New Roman" w:hAnsi="Times New Roman" w:cs="Times New Roman"/>
          <w:bCs/>
          <w:sz w:val="26"/>
          <w:szCs w:val="26"/>
          <w:lang w:eastAsia="ru-RU"/>
        </w:rPr>
        <w:softHyphen/>
        <w:t>мо</w:t>
      </w:r>
      <w:r w:rsidRPr="004F0F53">
        <w:rPr>
          <w:rFonts w:ascii="Times New Roman" w:eastAsia="Times New Roman" w:hAnsi="Times New Roman" w:cs="Times New Roman"/>
          <w:bCs/>
          <w:sz w:val="26"/>
          <w:szCs w:val="26"/>
          <w:lang w:eastAsia="ru-RU"/>
        </w:rPr>
        <w:softHyphen/>
        <w:t>управ</w:t>
      </w:r>
      <w:r w:rsidRPr="004F0F53">
        <w:rPr>
          <w:rFonts w:ascii="Times New Roman" w:eastAsia="Times New Roman" w:hAnsi="Times New Roman" w:cs="Times New Roman"/>
          <w:bCs/>
          <w:sz w:val="26"/>
          <w:szCs w:val="26"/>
          <w:lang w:eastAsia="ru-RU"/>
        </w:rPr>
        <w:softHyphen/>
        <w:t>ле</w:t>
      </w:r>
      <w:r w:rsidRPr="004F0F53">
        <w:rPr>
          <w:rFonts w:ascii="Times New Roman" w:eastAsia="Times New Roman" w:hAnsi="Times New Roman" w:cs="Times New Roman"/>
          <w:bCs/>
          <w:sz w:val="26"/>
          <w:szCs w:val="26"/>
          <w:lang w:eastAsia="ru-RU"/>
        </w:rPr>
        <w:softHyphen/>
        <w:t>ния в Рос</w:t>
      </w:r>
      <w:r w:rsidRPr="004F0F53">
        <w:rPr>
          <w:rFonts w:ascii="Times New Roman" w:eastAsia="Times New Roman" w:hAnsi="Times New Roman" w:cs="Times New Roman"/>
          <w:bCs/>
          <w:sz w:val="26"/>
          <w:szCs w:val="26"/>
          <w:lang w:eastAsia="ru-RU"/>
        </w:rPr>
        <w:softHyphen/>
        <w:t>сий</w:t>
      </w:r>
      <w:r w:rsidRPr="004F0F53">
        <w:rPr>
          <w:rFonts w:ascii="Times New Roman" w:eastAsia="Times New Roman" w:hAnsi="Times New Roman" w:cs="Times New Roman"/>
          <w:bCs/>
          <w:sz w:val="26"/>
          <w:szCs w:val="26"/>
          <w:lang w:eastAsia="ru-RU"/>
        </w:rPr>
        <w:softHyphen/>
        <w:t>ской Фе</w:t>
      </w:r>
      <w:r w:rsidRPr="004F0F53">
        <w:rPr>
          <w:rFonts w:ascii="Times New Roman" w:eastAsia="Times New Roman" w:hAnsi="Times New Roman" w:cs="Times New Roman"/>
          <w:bCs/>
          <w:sz w:val="26"/>
          <w:szCs w:val="26"/>
          <w:lang w:eastAsia="ru-RU"/>
        </w:rPr>
        <w:softHyphen/>
        <w:t>де</w:t>
      </w:r>
      <w:r w:rsidRPr="004F0F53">
        <w:rPr>
          <w:rFonts w:ascii="Times New Roman" w:eastAsia="Times New Roman" w:hAnsi="Times New Roman" w:cs="Times New Roman"/>
          <w:bCs/>
          <w:sz w:val="26"/>
          <w:szCs w:val="26"/>
          <w:lang w:eastAsia="ru-RU"/>
        </w:rPr>
        <w:softHyphen/>
        <w:t>ра</w:t>
      </w:r>
      <w:r w:rsidRPr="004F0F53">
        <w:rPr>
          <w:rFonts w:ascii="Times New Roman" w:eastAsia="Times New Roman" w:hAnsi="Times New Roman" w:cs="Times New Roman"/>
          <w:bCs/>
          <w:sz w:val="26"/>
          <w:szCs w:val="26"/>
          <w:lang w:eastAsia="ru-RU"/>
        </w:rPr>
        <w:softHyphen/>
        <w:t xml:space="preserve">ции», </w:t>
      </w:r>
      <w:r w:rsidR="006F489A" w:rsidRPr="004F0F53">
        <w:rPr>
          <w:rFonts w:ascii="Times New Roman" w:eastAsia="Times New Roman" w:hAnsi="Times New Roman" w:cs="Times New Roman"/>
          <w:bCs/>
          <w:sz w:val="26"/>
          <w:szCs w:val="26"/>
          <w:lang w:eastAsia="ru-RU"/>
        </w:rPr>
        <w:t>приказом Министерства</w:t>
      </w:r>
      <w:r w:rsidRPr="004F0F53">
        <w:rPr>
          <w:rFonts w:ascii="Times New Roman" w:eastAsia="Times New Roman" w:hAnsi="Times New Roman" w:cs="Times New Roman"/>
          <w:bCs/>
          <w:sz w:val="26"/>
          <w:szCs w:val="26"/>
          <w:lang w:eastAsia="ru-RU"/>
        </w:rPr>
        <w:t xml:space="preserve"> строительства и жилищно-коммунального хозяйства Российской Федерации от </w:t>
      </w:r>
      <w:r w:rsidR="00411171" w:rsidRPr="004F0F53">
        <w:rPr>
          <w:rFonts w:ascii="Times New Roman" w:eastAsia="Times New Roman" w:hAnsi="Times New Roman" w:cs="Times New Roman"/>
          <w:bCs/>
          <w:sz w:val="26"/>
          <w:szCs w:val="26"/>
          <w:lang w:eastAsia="ru-RU"/>
        </w:rPr>
        <w:t xml:space="preserve">29 декабря </w:t>
      </w:r>
      <w:r w:rsidRPr="004F0F53">
        <w:rPr>
          <w:rFonts w:ascii="Times New Roman" w:eastAsia="Times New Roman" w:hAnsi="Times New Roman" w:cs="Times New Roman"/>
          <w:bCs/>
          <w:sz w:val="26"/>
          <w:szCs w:val="26"/>
          <w:lang w:eastAsia="ru-RU"/>
        </w:rPr>
        <w:t>20</w:t>
      </w:r>
      <w:r w:rsidR="00411171" w:rsidRPr="004F0F53">
        <w:rPr>
          <w:rFonts w:ascii="Times New Roman" w:eastAsia="Times New Roman" w:hAnsi="Times New Roman" w:cs="Times New Roman"/>
          <w:bCs/>
          <w:sz w:val="26"/>
          <w:szCs w:val="26"/>
          <w:lang w:eastAsia="ru-RU"/>
        </w:rPr>
        <w:t>21</w:t>
      </w:r>
      <w:r w:rsidRPr="004F0F53">
        <w:rPr>
          <w:rFonts w:ascii="Times New Roman" w:eastAsia="Times New Roman" w:hAnsi="Times New Roman" w:cs="Times New Roman"/>
          <w:bCs/>
          <w:sz w:val="26"/>
          <w:szCs w:val="26"/>
          <w:lang w:eastAsia="ru-RU"/>
        </w:rPr>
        <w:t xml:space="preserve"> года №</w:t>
      </w:r>
      <w:r w:rsidR="00411171" w:rsidRPr="004F0F53">
        <w:rPr>
          <w:rFonts w:ascii="Times New Roman" w:eastAsia="Times New Roman" w:hAnsi="Times New Roman" w:cs="Times New Roman"/>
          <w:bCs/>
          <w:sz w:val="26"/>
          <w:szCs w:val="26"/>
          <w:lang w:eastAsia="ru-RU"/>
        </w:rPr>
        <w:t>1042</w:t>
      </w:r>
      <w:r w:rsidRPr="004F0F53">
        <w:rPr>
          <w:rFonts w:ascii="Times New Roman" w:eastAsia="Times New Roman" w:hAnsi="Times New Roman" w:cs="Times New Roman"/>
          <w:bCs/>
          <w:sz w:val="26"/>
          <w:szCs w:val="26"/>
          <w:lang w:eastAsia="ru-RU"/>
        </w:rPr>
        <w:t>/</w:t>
      </w:r>
      <w:proofErr w:type="spellStart"/>
      <w:r w:rsidRPr="004F0F53">
        <w:rPr>
          <w:rFonts w:ascii="Times New Roman" w:eastAsia="Times New Roman" w:hAnsi="Times New Roman" w:cs="Times New Roman"/>
          <w:bCs/>
          <w:sz w:val="26"/>
          <w:szCs w:val="26"/>
          <w:lang w:eastAsia="ru-RU"/>
        </w:rPr>
        <w:t>пр</w:t>
      </w:r>
      <w:proofErr w:type="spellEnd"/>
      <w:r w:rsidRPr="004F0F53">
        <w:rPr>
          <w:rFonts w:ascii="Times New Roman" w:eastAsia="Times New Roman" w:hAnsi="Times New Roman" w:cs="Times New Roman"/>
          <w:bCs/>
          <w:sz w:val="26"/>
          <w:szCs w:val="26"/>
          <w:lang w:eastAsia="ru-RU"/>
        </w:rPr>
        <w:t xml:space="preserve"> «Об утверждении методических рекомендаций </w:t>
      </w:r>
      <w:r w:rsidR="00411171" w:rsidRPr="004F0F53">
        <w:rPr>
          <w:rFonts w:ascii="Times New Roman" w:eastAsia="Times New Roman" w:hAnsi="Times New Roman" w:cs="Times New Roman"/>
          <w:bCs/>
          <w:sz w:val="26"/>
          <w:szCs w:val="26"/>
          <w:lang w:eastAsia="ru-RU"/>
        </w:rPr>
        <w:t xml:space="preserve">по разработке норм и правил по благоустройству территорий муниципальных образований», </w:t>
      </w:r>
      <w:r w:rsidR="00421A38">
        <w:rPr>
          <w:rFonts w:ascii="Times New Roman" w:eastAsia="Times New Roman" w:hAnsi="Times New Roman" w:cs="Times New Roman"/>
          <w:bCs/>
          <w:sz w:val="26"/>
          <w:szCs w:val="26"/>
          <w:lang w:eastAsia="ru-RU"/>
        </w:rPr>
        <w:t xml:space="preserve">Уставом </w:t>
      </w:r>
      <w:proofErr w:type="spellStart"/>
      <w:r w:rsidR="00421A38">
        <w:rPr>
          <w:rFonts w:ascii="Times New Roman" w:eastAsia="Times New Roman" w:hAnsi="Times New Roman" w:cs="Times New Roman"/>
          <w:bCs/>
          <w:sz w:val="26"/>
          <w:szCs w:val="26"/>
          <w:lang w:eastAsia="ru-RU"/>
        </w:rPr>
        <w:t>Полетаевского</w:t>
      </w:r>
      <w:proofErr w:type="spellEnd"/>
      <w:r w:rsidRPr="004F0F53">
        <w:rPr>
          <w:rFonts w:ascii="Times New Roman" w:eastAsia="Times New Roman" w:hAnsi="Times New Roman" w:cs="Times New Roman"/>
          <w:bCs/>
          <w:sz w:val="26"/>
          <w:szCs w:val="26"/>
          <w:lang w:eastAsia="ru-RU"/>
        </w:rPr>
        <w:t xml:space="preserve"> сельского поселения, </w:t>
      </w:r>
    </w:p>
    <w:p w:rsidR="001377B7" w:rsidRPr="004F0F53" w:rsidRDefault="001377B7" w:rsidP="004F0F53">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F0F53">
        <w:rPr>
          <w:rFonts w:ascii="Times New Roman" w:eastAsia="Times New Roman" w:hAnsi="Times New Roman" w:cs="Times New Roman"/>
          <w:bCs/>
          <w:sz w:val="26"/>
          <w:szCs w:val="26"/>
          <w:lang w:eastAsia="ru-RU"/>
        </w:rPr>
        <w:t>Со</w:t>
      </w:r>
      <w:r w:rsidRPr="004F0F53">
        <w:rPr>
          <w:rFonts w:ascii="Times New Roman" w:eastAsia="Times New Roman" w:hAnsi="Times New Roman" w:cs="Times New Roman"/>
          <w:bCs/>
          <w:sz w:val="26"/>
          <w:szCs w:val="26"/>
          <w:lang w:eastAsia="ru-RU"/>
        </w:rPr>
        <w:softHyphen/>
        <w:t>ве</w:t>
      </w:r>
      <w:r w:rsidR="00421A38">
        <w:rPr>
          <w:rFonts w:ascii="Times New Roman" w:eastAsia="Times New Roman" w:hAnsi="Times New Roman" w:cs="Times New Roman"/>
          <w:bCs/>
          <w:sz w:val="26"/>
          <w:szCs w:val="26"/>
          <w:lang w:eastAsia="ru-RU"/>
        </w:rPr>
        <w:t>т де</w:t>
      </w:r>
      <w:r w:rsidR="00421A38">
        <w:rPr>
          <w:rFonts w:ascii="Times New Roman" w:eastAsia="Times New Roman" w:hAnsi="Times New Roman" w:cs="Times New Roman"/>
          <w:bCs/>
          <w:sz w:val="26"/>
          <w:szCs w:val="26"/>
          <w:lang w:eastAsia="ru-RU"/>
        </w:rPr>
        <w:softHyphen/>
        <w:t>пу</w:t>
      </w:r>
      <w:r w:rsidR="00421A38">
        <w:rPr>
          <w:rFonts w:ascii="Times New Roman" w:eastAsia="Times New Roman" w:hAnsi="Times New Roman" w:cs="Times New Roman"/>
          <w:bCs/>
          <w:sz w:val="26"/>
          <w:szCs w:val="26"/>
          <w:lang w:eastAsia="ru-RU"/>
        </w:rPr>
        <w:softHyphen/>
        <w:t>та</w:t>
      </w:r>
      <w:r w:rsidR="00421A38">
        <w:rPr>
          <w:rFonts w:ascii="Times New Roman" w:eastAsia="Times New Roman" w:hAnsi="Times New Roman" w:cs="Times New Roman"/>
          <w:bCs/>
          <w:sz w:val="26"/>
          <w:szCs w:val="26"/>
          <w:lang w:eastAsia="ru-RU"/>
        </w:rPr>
        <w:softHyphen/>
        <w:t xml:space="preserve">тов </w:t>
      </w:r>
      <w:proofErr w:type="spellStart"/>
      <w:r w:rsidR="00421A38">
        <w:rPr>
          <w:rFonts w:ascii="Times New Roman" w:eastAsia="Times New Roman" w:hAnsi="Times New Roman" w:cs="Times New Roman"/>
          <w:bCs/>
          <w:sz w:val="26"/>
          <w:szCs w:val="26"/>
          <w:lang w:eastAsia="ru-RU"/>
        </w:rPr>
        <w:t>Полетаевского</w:t>
      </w:r>
      <w:proofErr w:type="spellEnd"/>
      <w:r w:rsidRPr="004F0F53">
        <w:rPr>
          <w:rFonts w:ascii="Times New Roman" w:eastAsia="Times New Roman" w:hAnsi="Times New Roman" w:cs="Times New Roman"/>
          <w:bCs/>
          <w:sz w:val="26"/>
          <w:szCs w:val="26"/>
          <w:lang w:eastAsia="ru-RU"/>
        </w:rPr>
        <w:t xml:space="preserve"> сель</w:t>
      </w:r>
      <w:r w:rsidRPr="004F0F53">
        <w:rPr>
          <w:rFonts w:ascii="Times New Roman" w:eastAsia="Times New Roman" w:hAnsi="Times New Roman" w:cs="Times New Roman"/>
          <w:bCs/>
          <w:sz w:val="26"/>
          <w:szCs w:val="26"/>
          <w:lang w:eastAsia="ru-RU"/>
        </w:rPr>
        <w:softHyphen/>
        <w:t>ско</w:t>
      </w:r>
      <w:r w:rsidRPr="004F0F53">
        <w:rPr>
          <w:rFonts w:ascii="Times New Roman" w:eastAsia="Times New Roman" w:hAnsi="Times New Roman" w:cs="Times New Roman"/>
          <w:bCs/>
          <w:sz w:val="26"/>
          <w:szCs w:val="26"/>
          <w:lang w:eastAsia="ru-RU"/>
        </w:rPr>
        <w:softHyphen/>
        <w:t>го по</w:t>
      </w:r>
      <w:r w:rsidRPr="004F0F53">
        <w:rPr>
          <w:rFonts w:ascii="Times New Roman" w:eastAsia="Times New Roman" w:hAnsi="Times New Roman" w:cs="Times New Roman"/>
          <w:bCs/>
          <w:sz w:val="26"/>
          <w:szCs w:val="26"/>
          <w:lang w:eastAsia="ru-RU"/>
        </w:rPr>
        <w:softHyphen/>
        <w:t>се</w:t>
      </w:r>
      <w:r w:rsidRPr="004F0F53">
        <w:rPr>
          <w:rFonts w:ascii="Times New Roman" w:eastAsia="Times New Roman" w:hAnsi="Times New Roman" w:cs="Times New Roman"/>
          <w:bCs/>
          <w:sz w:val="26"/>
          <w:szCs w:val="26"/>
          <w:lang w:eastAsia="ru-RU"/>
        </w:rPr>
        <w:softHyphen/>
        <w:t>ле</w:t>
      </w:r>
      <w:r w:rsidRPr="004F0F53">
        <w:rPr>
          <w:rFonts w:ascii="Times New Roman" w:eastAsia="Times New Roman" w:hAnsi="Times New Roman" w:cs="Times New Roman"/>
          <w:bCs/>
          <w:sz w:val="26"/>
          <w:szCs w:val="26"/>
          <w:lang w:eastAsia="ru-RU"/>
        </w:rPr>
        <w:softHyphen/>
        <w:t xml:space="preserve">ния </w:t>
      </w:r>
    </w:p>
    <w:p w:rsidR="001377B7" w:rsidRPr="004F0F53" w:rsidRDefault="001377B7" w:rsidP="004F0F53">
      <w:pPr>
        <w:widowControl w:val="0"/>
        <w:suppressAutoHyphens/>
        <w:spacing w:after="0" w:line="240" w:lineRule="auto"/>
        <w:ind w:firstLine="709"/>
        <w:jc w:val="both"/>
        <w:rPr>
          <w:rFonts w:ascii="Times New Roman" w:eastAsia="Times New Roman" w:hAnsi="Times New Roman" w:cs="Times New Roman"/>
          <w:sz w:val="26"/>
          <w:szCs w:val="26"/>
          <w:lang w:eastAsia="ar-SA"/>
        </w:rPr>
      </w:pPr>
    </w:p>
    <w:p w:rsidR="001377B7" w:rsidRPr="004F0F53" w:rsidRDefault="001377B7" w:rsidP="004F0F53">
      <w:pPr>
        <w:widowControl w:val="0"/>
        <w:suppressAutoHyphens/>
        <w:spacing w:after="0" w:line="240" w:lineRule="auto"/>
        <w:ind w:firstLine="709"/>
        <w:jc w:val="both"/>
        <w:rPr>
          <w:rFonts w:ascii="Times New Roman" w:eastAsia="Times New Roman" w:hAnsi="Times New Roman" w:cs="Times New Roman"/>
          <w:b/>
          <w:sz w:val="26"/>
          <w:szCs w:val="26"/>
          <w:lang w:eastAsia="ar-SA"/>
        </w:rPr>
      </w:pPr>
      <w:r w:rsidRPr="004F0F53">
        <w:rPr>
          <w:rFonts w:ascii="Times New Roman" w:eastAsia="Times New Roman" w:hAnsi="Times New Roman" w:cs="Times New Roman"/>
          <w:b/>
          <w:sz w:val="26"/>
          <w:szCs w:val="26"/>
          <w:lang w:eastAsia="ar-SA"/>
        </w:rPr>
        <w:t>РЕШАЕТ:</w:t>
      </w:r>
    </w:p>
    <w:p w:rsidR="001377B7" w:rsidRPr="004F0F53" w:rsidRDefault="001377B7" w:rsidP="004F0F53">
      <w:pPr>
        <w:widowControl w:val="0"/>
        <w:suppressAutoHyphens/>
        <w:spacing w:after="0" w:line="240" w:lineRule="auto"/>
        <w:ind w:firstLine="709"/>
        <w:jc w:val="both"/>
        <w:rPr>
          <w:rFonts w:ascii="Times New Roman" w:eastAsia="Times New Roman" w:hAnsi="Times New Roman" w:cs="Times New Roman"/>
          <w:sz w:val="26"/>
          <w:szCs w:val="26"/>
          <w:lang w:eastAsia="ar-SA"/>
        </w:rPr>
      </w:pPr>
    </w:p>
    <w:p w:rsidR="001377B7" w:rsidRPr="004F0F53" w:rsidRDefault="001377B7" w:rsidP="004F0F53">
      <w:pPr>
        <w:widowControl w:val="0"/>
        <w:numPr>
          <w:ilvl w:val="0"/>
          <w:numId w:val="1"/>
        </w:numPr>
        <w:tabs>
          <w:tab w:val="clear" w:pos="2508"/>
        </w:tabs>
        <w:suppressAutoHyphens/>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4F0F53">
        <w:rPr>
          <w:rFonts w:ascii="Times New Roman" w:eastAsia="Times New Roman" w:hAnsi="Times New Roman" w:cs="Times New Roman"/>
          <w:bCs/>
          <w:sz w:val="26"/>
          <w:szCs w:val="26"/>
          <w:lang w:eastAsia="ru-RU"/>
        </w:rPr>
        <w:t>Ут</w:t>
      </w:r>
      <w:r w:rsidRPr="004F0F53">
        <w:rPr>
          <w:rFonts w:ascii="Times New Roman" w:eastAsia="Times New Roman" w:hAnsi="Times New Roman" w:cs="Times New Roman"/>
          <w:bCs/>
          <w:sz w:val="26"/>
          <w:szCs w:val="26"/>
          <w:lang w:eastAsia="ru-RU"/>
        </w:rPr>
        <w:softHyphen/>
        <w:t>вер</w:t>
      </w:r>
      <w:r w:rsidRPr="004F0F53">
        <w:rPr>
          <w:rFonts w:ascii="Times New Roman" w:eastAsia="Times New Roman" w:hAnsi="Times New Roman" w:cs="Times New Roman"/>
          <w:bCs/>
          <w:sz w:val="26"/>
          <w:szCs w:val="26"/>
          <w:lang w:eastAsia="ru-RU"/>
        </w:rPr>
        <w:softHyphen/>
        <w:t>дить прилагаемые Пра</w:t>
      </w:r>
      <w:r w:rsidRPr="004F0F53">
        <w:rPr>
          <w:rFonts w:ascii="Times New Roman" w:eastAsia="Times New Roman" w:hAnsi="Times New Roman" w:cs="Times New Roman"/>
          <w:bCs/>
          <w:sz w:val="26"/>
          <w:szCs w:val="26"/>
          <w:lang w:eastAsia="ru-RU"/>
        </w:rPr>
        <w:softHyphen/>
        <w:t>ви</w:t>
      </w:r>
      <w:r w:rsidRPr="004F0F53">
        <w:rPr>
          <w:rFonts w:ascii="Times New Roman" w:eastAsia="Times New Roman" w:hAnsi="Times New Roman" w:cs="Times New Roman"/>
          <w:bCs/>
          <w:sz w:val="26"/>
          <w:szCs w:val="26"/>
          <w:lang w:eastAsia="ru-RU"/>
        </w:rPr>
        <w:softHyphen/>
        <w:t>ла бла</w:t>
      </w:r>
      <w:r w:rsidRPr="004F0F53">
        <w:rPr>
          <w:rFonts w:ascii="Times New Roman" w:eastAsia="Times New Roman" w:hAnsi="Times New Roman" w:cs="Times New Roman"/>
          <w:bCs/>
          <w:sz w:val="26"/>
          <w:szCs w:val="26"/>
          <w:lang w:eastAsia="ru-RU"/>
        </w:rPr>
        <w:softHyphen/>
        <w:t>го</w:t>
      </w:r>
      <w:r w:rsidRPr="004F0F53">
        <w:rPr>
          <w:rFonts w:ascii="Times New Roman" w:eastAsia="Times New Roman" w:hAnsi="Times New Roman" w:cs="Times New Roman"/>
          <w:bCs/>
          <w:sz w:val="26"/>
          <w:szCs w:val="26"/>
          <w:lang w:eastAsia="ru-RU"/>
        </w:rPr>
        <w:softHyphen/>
        <w:t>ус</w:t>
      </w:r>
      <w:r w:rsidRPr="004F0F53">
        <w:rPr>
          <w:rFonts w:ascii="Times New Roman" w:eastAsia="Times New Roman" w:hAnsi="Times New Roman" w:cs="Times New Roman"/>
          <w:bCs/>
          <w:sz w:val="26"/>
          <w:szCs w:val="26"/>
          <w:lang w:eastAsia="ru-RU"/>
        </w:rPr>
        <w:softHyphen/>
        <w:t>т</w:t>
      </w:r>
      <w:r w:rsidRPr="004F0F53">
        <w:rPr>
          <w:rFonts w:ascii="Times New Roman" w:eastAsia="Times New Roman" w:hAnsi="Times New Roman" w:cs="Times New Roman"/>
          <w:bCs/>
          <w:sz w:val="26"/>
          <w:szCs w:val="26"/>
          <w:lang w:eastAsia="ru-RU"/>
        </w:rPr>
        <w:softHyphen/>
        <w:t>рой</w:t>
      </w:r>
      <w:r w:rsidRPr="004F0F53">
        <w:rPr>
          <w:rFonts w:ascii="Times New Roman" w:eastAsia="Times New Roman" w:hAnsi="Times New Roman" w:cs="Times New Roman"/>
          <w:bCs/>
          <w:sz w:val="26"/>
          <w:szCs w:val="26"/>
          <w:lang w:eastAsia="ru-RU"/>
        </w:rPr>
        <w:softHyphen/>
        <w:t>ст</w:t>
      </w:r>
      <w:r w:rsidRPr="004F0F53">
        <w:rPr>
          <w:rFonts w:ascii="Times New Roman" w:eastAsia="Times New Roman" w:hAnsi="Times New Roman" w:cs="Times New Roman"/>
          <w:bCs/>
          <w:sz w:val="26"/>
          <w:szCs w:val="26"/>
          <w:lang w:eastAsia="ru-RU"/>
        </w:rPr>
        <w:softHyphen/>
        <w:t>ва тер</w:t>
      </w:r>
      <w:r w:rsidRPr="004F0F53">
        <w:rPr>
          <w:rFonts w:ascii="Times New Roman" w:eastAsia="Times New Roman" w:hAnsi="Times New Roman" w:cs="Times New Roman"/>
          <w:bCs/>
          <w:sz w:val="26"/>
          <w:szCs w:val="26"/>
          <w:lang w:eastAsia="ru-RU"/>
        </w:rPr>
        <w:softHyphen/>
        <w:t>ри</w:t>
      </w:r>
      <w:r w:rsidRPr="004F0F53">
        <w:rPr>
          <w:rFonts w:ascii="Times New Roman" w:eastAsia="Times New Roman" w:hAnsi="Times New Roman" w:cs="Times New Roman"/>
          <w:bCs/>
          <w:sz w:val="26"/>
          <w:szCs w:val="26"/>
          <w:lang w:eastAsia="ru-RU"/>
        </w:rPr>
        <w:softHyphen/>
        <w:t>то</w:t>
      </w:r>
      <w:r w:rsidRPr="004F0F53">
        <w:rPr>
          <w:rFonts w:ascii="Times New Roman" w:eastAsia="Times New Roman" w:hAnsi="Times New Roman" w:cs="Times New Roman"/>
          <w:bCs/>
          <w:sz w:val="26"/>
          <w:szCs w:val="26"/>
          <w:lang w:eastAsia="ru-RU"/>
        </w:rPr>
        <w:softHyphen/>
        <w:t>рии муниципального образовани</w:t>
      </w:r>
      <w:r w:rsidR="00421A38">
        <w:rPr>
          <w:rFonts w:ascii="Times New Roman" w:eastAsia="Times New Roman" w:hAnsi="Times New Roman" w:cs="Times New Roman"/>
          <w:bCs/>
          <w:sz w:val="26"/>
          <w:szCs w:val="26"/>
          <w:lang w:eastAsia="ru-RU"/>
        </w:rPr>
        <w:t xml:space="preserve">я </w:t>
      </w:r>
      <w:proofErr w:type="spellStart"/>
      <w:r w:rsidR="00421A38">
        <w:rPr>
          <w:rFonts w:ascii="Times New Roman" w:eastAsia="Times New Roman" w:hAnsi="Times New Roman" w:cs="Times New Roman"/>
          <w:bCs/>
          <w:sz w:val="26"/>
          <w:szCs w:val="26"/>
          <w:lang w:eastAsia="ru-RU"/>
        </w:rPr>
        <w:t>Полетаевского</w:t>
      </w:r>
      <w:proofErr w:type="spellEnd"/>
      <w:r w:rsidRPr="004F0F53">
        <w:rPr>
          <w:rFonts w:ascii="Times New Roman" w:eastAsia="Times New Roman" w:hAnsi="Times New Roman" w:cs="Times New Roman"/>
          <w:bCs/>
          <w:sz w:val="26"/>
          <w:szCs w:val="26"/>
          <w:lang w:eastAsia="ru-RU"/>
        </w:rPr>
        <w:t xml:space="preserve"> сель</w:t>
      </w:r>
      <w:r w:rsidRPr="004F0F53">
        <w:rPr>
          <w:rFonts w:ascii="Times New Roman" w:eastAsia="Times New Roman" w:hAnsi="Times New Roman" w:cs="Times New Roman"/>
          <w:bCs/>
          <w:sz w:val="26"/>
          <w:szCs w:val="26"/>
          <w:lang w:eastAsia="ru-RU"/>
        </w:rPr>
        <w:softHyphen/>
        <w:t>ское по</w:t>
      </w:r>
      <w:r w:rsidRPr="004F0F53">
        <w:rPr>
          <w:rFonts w:ascii="Times New Roman" w:eastAsia="Times New Roman" w:hAnsi="Times New Roman" w:cs="Times New Roman"/>
          <w:bCs/>
          <w:sz w:val="26"/>
          <w:szCs w:val="26"/>
          <w:lang w:eastAsia="ru-RU"/>
        </w:rPr>
        <w:softHyphen/>
        <w:t>се</w:t>
      </w:r>
      <w:r w:rsidRPr="004F0F53">
        <w:rPr>
          <w:rFonts w:ascii="Times New Roman" w:eastAsia="Times New Roman" w:hAnsi="Times New Roman" w:cs="Times New Roman"/>
          <w:bCs/>
          <w:sz w:val="26"/>
          <w:szCs w:val="26"/>
          <w:lang w:eastAsia="ru-RU"/>
        </w:rPr>
        <w:softHyphen/>
        <w:t>ле</w:t>
      </w:r>
      <w:r w:rsidRPr="004F0F53">
        <w:rPr>
          <w:rFonts w:ascii="Times New Roman" w:eastAsia="Times New Roman" w:hAnsi="Times New Roman" w:cs="Times New Roman"/>
          <w:bCs/>
          <w:sz w:val="26"/>
          <w:szCs w:val="26"/>
          <w:lang w:eastAsia="ru-RU"/>
        </w:rPr>
        <w:softHyphen/>
        <w:t>ние Со</w:t>
      </w:r>
      <w:r w:rsidR="00311FB2" w:rsidRPr="004F0F53">
        <w:rPr>
          <w:rFonts w:ascii="Times New Roman" w:eastAsia="Times New Roman" w:hAnsi="Times New Roman" w:cs="Times New Roman"/>
          <w:bCs/>
          <w:sz w:val="26"/>
          <w:szCs w:val="26"/>
          <w:lang w:eastAsia="ru-RU"/>
        </w:rPr>
        <w:t>сновского муниципального района Челябинской области.</w:t>
      </w:r>
    </w:p>
    <w:p w:rsidR="009937EF" w:rsidRPr="00530A3F" w:rsidRDefault="00311FB2" w:rsidP="004F0F53">
      <w:pPr>
        <w:widowControl w:val="0"/>
        <w:numPr>
          <w:ilvl w:val="0"/>
          <w:numId w:val="1"/>
        </w:numPr>
        <w:tabs>
          <w:tab w:val="clear" w:pos="2508"/>
        </w:tabs>
        <w:suppressAutoHyphens/>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530A3F">
        <w:rPr>
          <w:rFonts w:ascii="Times New Roman" w:eastAsia="Times New Roman" w:hAnsi="Times New Roman" w:cs="Times New Roman"/>
          <w:bCs/>
          <w:sz w:val="26"/>
          <w:szCs w:val="26"/>
          <w:lang w:eastAsia="ru-RU"/>
        </w:rPr>
        <w:t>Пр</w:t>
      </w:r>
      <w:r w:rsidR="00D27D21" w:rsidRPr="00530A3F">
        <w:rPr>
          <w:rFonts w:ascii="Times New Roman" w:eastAsia="Times New Roman" w:hAnsi="Times New Roman" w:cs="Times New Roman"/>
          <w:bCs/>
          <w:sz w:val="26"/>
          <w:szCs w:val="26"/>
          <w:lang w:eastAsia="ru-RU"/>
        </w:rPr>
        <w:t xml:space="preserve">изнать утратившим силу </w:t>
      </w:r>
      <w:r w:rsidR="009937EF" w:rsidRPr="00530A3F">
        <w:rPr>
          <w:rFonts w:ascii="Times New Roman" w:eastAsia="Times New Roman" w:hAnsi="Times New Roman" w:cs="Times New Roman"/>
          <w:bCs/>
          <w:sz w:val="26"/>
          <w:szCs w:val="26"/>
          <w:lang w:eastAsia="ru-RU"/>
        </w:rPr>
        <w:t>решение Со</w:t>
      </w:r>
      <w:r w:rsidR="00421A38" w:rsidRPr="00530A3F">
        <w:rPr>
          <w:rFonts w:ascii="Times New Roman" w:eastAsia="Times New Roman" w:hAnsi="Times New Roman" w:cs="Times New Roman"/>
          <w:bCs/>
          <w:sz w:val="26"/>
          <w:szCs w:val="26"/>
          <w:lang w:eastAsia="ru-RU"/>
        </w:rPr>
        <w:t xml:space="preserve">вета депутатов </w:t>
      </w:r>
      <w:proofErr w:type="spellStart"/>
      <w:r w:rsidR="00421A38" w:rsidRPr="00530A3F">
        <w:rPr>
          <w:rFonts w:ascii="Times New Roman" w:eastAsia="Times New Roman" w:hAnsi="Times New Roman" w:cs="Times New Roman"/>
          <w:bCs/>
          <w:sz w:val="26"/>
          <w:szCs w:val="26"/>
          <w:lang w:eastAsia="ru-RU"/>
        </w:rPr>
        <w:t>Полетаевского</w:t>
      </w:r>
      <w:proofErr w:type="spellEnd"/>
      <w:r w:rsidR="009937EF" w:rsidRPr="00530A3F">
        <w:rPr>
          <w:rFonts w:ascii="Times New Roman" w:eastAsia="Times New Roman" w:hAnsi="Times New Roman" w:cs="Times New Roman"/>
          <w:bCs/>
          <w:sz w:val="26"/>
          <w:szCs w:val="26"/>
          <w:lang w:eastAsia="ru-RU"/>
        </w:rPr>
        <w:t xml:space="preserve"> сел</w:t>
      </w:r>
      <w:r w:rsidR="00AF4266" w:rsidRPr="00530A3F">
        <w:rPr>
          <w:rFonts w:ascii="Times New Roman" w:eastAsia="Times New Roman" w:hAnsi="Times New Roman" w:cs="Times New Roman"/>
          <w:bCs/>
          <w:sz w:val="26"/>
          <w:szCs w:val="26"/>
          <w:lang w:eastAsia="ru-RU"/>
        </w:rPr>
        <w:t xml:space="preserve">ьского поселения от «20» апреля 2017г. № 111/1 «О принятии правил благоустройства и озеленения территории </w:t>
      </w:r>
      <w:proofErr w:type="spellStart"/>
      <w:r w:rsidR="00AF4266" w:rsidRPr="00530A3F">
        <w:rPr>
          <w:rFonts w:ascii="Times New Roman" w:eastAsia="Times New Roman" w:hAnsi="Times New Roman" w:cs="Times New Roman"/>
          <w:bCs/>
          <w:sz w:val="26"/>
          <w:szCs w:val="26"/>
          <w:lang w:eastAsia="ru-RU"/>
        </w:rPr>
        <w:t>Полетаевского</w:t>
      </w:r>
      <w:proofErr w:type="spellEnd"/>
      <w:r w:rsidR="00AF4266" w:rsidRPr="00530A3F">
        <w:rPr>
          <w:rFonts w:ascii="Times New Roman" w:eastAsia="Times New Roman" w:hAnsi="Times New Roman" w:cs="Times New Roman"/>
          <w:bCs/>
          <w:sz w:val="26"/>
          <w:szCs w:val="26"/>
          <w:lang w:eastAsia="ru-RU"/>
        </w:rPr>
        <w:t xml:space="preserve"> сельского поселения</w:t>
      </w:r>
      <w:r w:rsidR="00530A3F" w:rsidRPr="00530A3F">
        <w:rPr>
          <w:rFonts w:ascii="Times New Roman" w:eastAsia="Times New Roman" w:hAnsi="Times New Roman" w:cs="Times New Roman"/>
          <w:bCs/>
          <w:sz w:val="26"/>
          <w:szCs w:val="26"/>
          <w:lang w:eastAsia="ru-RU"/>
        </w:rPr>
        <w:t>"</w:t>
      </w:r>
      <w:r w:rsidR="00151FA7" w:rsidRPr="00530A3F">
        <w:rPr>
          <w:rFonts w:ascii="Times New Roman" w:eastAsia="Times New Roman" w:hAnsi="Times New Roman" w:cs="Times New Roman"/>
          <w:bCs/>
          <w:sz w:val="26"/>
          <w:szCs w:val="26"/>
          <w:lang w:eastAsia="ru-RU"/>
        </w:rPr>
        <w:t>.</w:t>
      </w:r>
    </w:p>
    <w:p w:rsidR="001377B7" w:rsidRPr="004F0F53" w:rsidRDefault="00755D6B" w:rsidP="004F0F53">
      <w:pPr>
        <w:widowControl w:val="0"/>
        <w:numPr>
          <w:ilvl w:val="0"/>
          <w:numId w:val="1"/>
        </w:numPr>
        <w:tabs>
          <w:tab w:val="clear" w:pos="2508"/>
        </w:tabs>
        <w:suppressAutoHyphens/>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4F0F53">
        <w:rPr>
          <w:rFonts w:ascii="Times New Roman" w:eastAsia="Times New Roman" w:hAnsi="Times New Roman" w:cs="Times New Roman"/>
          <w:bCs/>
          <w:sz w:val="26"/>
          <w:szCs w:val="26"/>
          <w:lang w:eastAsia="ru-RU"/>
        </w:rPr>
        <w:t>Опубликовать на</w:t>
      </w:r>
      <w:r w:rsidRPr="004F0F53">
        <w:rPr>
          <w:rFonts w:ascii="Times New Roman" w:eastAsia="Times New Roman" w:hAnsi="Times New Roman" w:cs="Times New Roman"/>
          <w:bCs/>
          <w:sz w:val="26"/>
          <w:szCs w:val="26"/>
          <w:lang w:eastAsia="ru-RU"/>
        </w:rPr>
        <w:softHyphen/>
        <w:t>стоя</w:t>
      </w:r>
      <w:r w:rsidRPr="004F0F53">
        <w:rPr>
          <w:rFonts w:ascii="Times New Roman" w:eastAsia="Times New Roman" w:hAnsi="Times New Roman" w:cs="Times New Roman"/>
          <w:bCs/>
          <w:sz w:val="26"/>
          <w:szCs w:val="26"/>
          <w:lang w:eastAsia="ru-RU"/>
        </w:rPr>
        <w:softHyphen/>
        <w:t>щее</w:t>
      </w:r>
      <w:r w:rsidR="001377B7" w:rsidRPr="004F0F53">
        <w:rPr>
          <w:rFonts w:ascii="Times New Roman" w:eastAsia="Times New Roman" w:hAnsi="Times New Roman" w:cs="Times New Roman"/>
          <w:bCs/>
          <w:sz w:val="26"/>
          <w:szCs w:val="26"/>
          <w:lang w:eastAsia="ru-RU"/>
        </w:rPr>
        <w:t xml:space="preserve"> </w:t>
      </w:r>
      <w:r w:rsidRPr="004F0F53">
        <w:rPr>
          <w:rFonts w:ascii="Times New Roman" w:eastAsia="Times New Roman" w:hAnsi="Times New Roman" w:cs="Times New Roman"/>
          <w:bCs/>
          <w:sz w:val="26"/>
          <w:szCs w:val="26"/>
          <w:lang w:eastAsia="ru-RU"/>
        </w:rPr>
        <w:t>ре</w:t>
      </w:r>
      <w:r w:rsidRPr="004F0F53">
        <w:rPr>
          <w:rFonts w:ascii="Times New Roman" w:eastAsia="Times New Roman" w:hAnsi="Times New Roman" w:cs="Times New Roman"/>
          <w:bCs/>
          <w:sz w:val="26"/>
          <w:szCs w:val="26"/>
          <w:lang w:eastAsia="ru-RU"/>
        </w:rPr>
        <w:softHyphen/>
        <w:t>ше</w:t>
      </w:r>
      <w:r w:rsidRPr="004F0F53">
        <w:rPr>
          <w:rFonts w:ascii="Times New Roman" w:eastAsia="Times New Roman" w:hAnsi="Times New Roman" w:cs="Times New Roman"/>
          <w:bCs/>
          <w:sz w:val="26"/>
          <w:szCs w:val="26"/>
          <w:lang w:eastAsia="ru-RU"/>
        </w:rPr>
        <w:softHyphen/>
        <w:t>ние в информационном бюллетени «Сосновская нива»</w:t>
      </w:r>
      <w:r w:rsidR="001377B7" w:rsidRPr="004F0F53">
        <w:rPr>
          <w:rFonts w:ascii="Times New Roman" w:eastAsia="Times New Roman" w:hAnsi="Times New Roman" w:cs="Times New Roman"/>
          <w:bCs/>
          <w:sz w:val="26"/>
          <w:szCs w:val="26"/>
          <w:lang w:eastAsia="ru-RU"/>
        </w:rPr>
        <w:t xml:space="preserve"> и разместить на официальном сайте сельского поселения в сети «Интернет».</w:t>
      </w:r>
    </w:p>
    <w:p w:rsidR="001377B7" w:rsidRPr="004F0F53" w:rsidRDefault="001377B7" w:rsidP="004F0F53">
      <w:pPr>
        <w:widowControl w:val="0"/>
        <w:numPr>
          <w:ilvl w:val="0"/>
          <w:numId w:val="1"/>
        </w:numPr>
        <w:tabs>
          <w:tab w:val="clear" w:pos="2508"/>
        </w:tabs>
        <w:suppressAutoHyphens/>
        <w:spacing w:after="0" w:line="240" w:lineRule="auto"/>
        <w:ind w:left="0" w:firstLine="709"/>
        <w:jc w:val="both"/>
        <w:rPr>
          <w:rFonts w:ascii="Times New Roman" w:eastAsia="Times New Roman" w:hAnsi="Times New Roman" w:cs="Times New Roman"/>
          <w:sz w:val="26"/>
          <w:szCs w:val="26"/>
          <w:lang w:eastAsia="ar-SA"/>
        </w:rPr>
      </w:pPr>
      <w:r w:rsidRPr="004F0F53">
        <w:rPr>
          <w:rFonts w:ascii="Times New Roman" w:eastAsia="Times New Roman" w:hAnsi="Times New Roman" w:cs="Times New Roman"/>
          <w:sz w:val="26"/>
          <w:szCs w:val="26"/>
          <w:lang w:eastAsia="ar-SA"/>
        </w:rPr>
        <w:t xml:space="preserve">Настоящее решение вступает в </w:t>
      </w:r>
      <w:r w:rsidR="00FC3563">
        <w:rPr>
          <w:rFonts w:ascii="Times New Roman" w:eastAsia="Times New Roman" w:hAnsi="Times New Roman" w:cs="Times New Roman"/>
          <w:sz w:val="26"/>
          <w:szCs w:val="26"/>
          <w:lang w:eastAsia="ar-SA"/>
        </w:rPr>
        <w:t xml:space="preserve">законную </w:t>
      </w:r>
      <w:r w:rsidRPr="004F0F53">
        <w:rPr>
          <w:rFonts w:ascii="Times New Roman" w:eastAsia="Times New Roman" w:hAnsi="Times New Roman" w:cs="Times New Roman"/>
          <w:sz w:val="26"/>
          <w:szCs w:val="26"/>
          <w:lang w:eastAsia="ar-SA"/>
        </w:rPr>
        <w:t>силу с момента его опубликования.</w:t>
      </w:r>
    </w:p>
    <w:p w:rsidR="001377B7" w:rsidRPr="004F0F53" w:rsidRDefault="001377B7" w:rsidP="004F0F53">
      <w:pPr>
        <w:widowControl w:val="0"/>
        <w:suppressAutoHyphens/>
        <w:spacing w:after="0" w:line="240" w:lineRule="auto"/>
        <w:ind w:firstLine="709"/>
        <w:jc w:val="both"/>
        <w:rPr>
          <w:rFonts w:ascii="Times New Roman" w:eastAsia="Times New Roman" w:hAnsi="Times New Roman" w:cs="Times New Roman"/>
          <w:bCs/>
          <w:sz w:val="26"/>
          <w:szCs w:val="26"/>
          <w:lang w:eastAsia="ru-RU"/>
        </w:rPr>
      </w:pPr>
    </w:p>
    <w:tbl>
      <w:tblPr>
        <w:tblpPr w:leftFromText="180" w:rightFromText="180" w:vertAnchor="text" w:tblpY="1"/>
        <w:tblOverlap w:val="never"/>
        <w:tblW w:w="5244" w:type="dxa"/>
        <w:tblLook w:val="0000" w:firstRow="0" w:lastRow="0" w:firstColumn="0" w:lastColumn="0" w:noHBand="0" w:noVBand="0"/>
      </w:tblPr>
      <w:tblGrid>
        <w:gridCol w:w="5244"/>
      </w:tblGrid>
      <w:tr w:rsidR="008E7484" w:rsidRPr="00C2284E" w:rsidTr="00C2284E">
        <w:trPr>
          <w:trHeight w:val="973"/>
        </w:trPr>
        <w:tc>
          <w:tcPr>
            <w:tcW w:w="5244" w:type="dxa"/>
          </w:tcPr>
          <w:p w:rsidR="00C2284E" w:rsidRPr="00C2284E" w:rsidRDefault="00C2284E" w:rsidP="00C2284E">
            <w:pPr>
              <w:spacing w:after="0" w:line="240" w:lineRule="auto"/>
              <w:jc w:val="both"/>
              <w:rPr>
                <w:rFonts w:ascii="Times New Roman" w:eastAsia="Calibri" w:hAnsi="Times New Roman" w:cs="Times New Roman"/>
                <w:sz w:val="26"/>
                <w:szCs w:val="26"/>
                <w:lang w:eastAsia="ru-RU"/>
              </w:rPr>
            </w:pPr>
          </w:p>
          <w:p w:rsidR="00C2284E" w:rsidRPr="00C2284E" w:rsidRDefault="00C2284E" w:rsidP="00C2284E">
            <w:pPr>
              <w:spacing w:after="0" w:line="240" w:lineRule="auto"/>
              <w:jc w:val="both"/>
              <w:rPr>
                <w:rFonts w:ascii="Times New Roman" w:eastAsia="Calibri" w:hAnsi="Times New Roman" w:cs="Times New Roman"/>
                <w:sz w:val="26"/>
                <w:szCs w:val="26"/>
                <w:lang w:eastAsia="ru-RU"/>
              </w:rPr>
            </w:pPr>
            <w:r w:rsidRPr="00C2284E">
              <w:rPr>
                <w:rFonts w:ascii="Times New Roman" w:eastAsia="Calibri" w:hAnsi="Times New Roman" w:cs="Times New Roman"/>
                <w:sz w:val="26"/>
                <w:szCs w:val="26"/>
                <w:lang w:eastAsia="ru-RU"/>
              </w:rPr>
              <w:t>Председатель Совета депутатов</w:t>
            </w:r>
          </w:p>
          <w:p w:rsidR="00C2284E" w:rsidRPr="00C2284E" w:rsidRDefault="00C2284E" w:rsidP="00C2284E">
            <w:pPr>
              <w:spacing w:after="0" w:line="240" w:lineRule="auto"/>
              <w:jc w:val="both"/>
              <w:rPr>
                <w:rFonts w:ascii="Times New Roman" w:eastAsia="Calibri" w:hAnsi="Times New Roman" w:cs="Times New Roman"/>
                <w:sz w:val="26"/>
                <w:szCs w:val="26"/>
                <w:lang w:eastAsia="ru-RU"/>
              </w:rPr>
            </w:pPr>
            <w:proofErr w:type="spellStart"/>
            <w:r w:rsidRPr="00C2284E">
              <w:rPr>
                <w:rFonts w:ascii="Times New Roman" w:eastAsia="Calibri" w:hAnsi="Times New Roman" w:cs="Times New Roman"/>
                <w:sz w:val="26"/>
                <w:szCs w:val="26"/>
                <w:lang w:eastAsia="ru-RU"/>
              </w:rPr>
              <w:t>Полетаевского</w:t>
            </w:r>
            <w:proofErr w:type="spellEnd"/>
            <w:r w:rsidRPr="00C2284E">
              <w:rPr>
                <w:rFonts w:ascii="Times New Roman" w:eastAsia="Calibri" w:hAnsi="Times New Roman" w:cs="Times New Roman"/>
                <w:sz w:val="26"/>
                <w:szCs w:val="26"/>
                <w:lang w:eastAsia="ru-RU"/>
              </w:rPr>
              <w:t xml:space="preserve"> сельского поселения                                                                                                                        </w:t>
            </w:r>
          </w:p>
          <w:p w:rsidR="008E7484" w:rsidRPr="00C2284E" w:rsidRDefault="008E7484" w:rsidP="00C2284E">
            <w:pPr>
              <w:widowControl w:val="0"/>
              <w:suppressAutoHyphens/>
              <w:spacing w:after="0" w:line="240" w:lineRule="auto"/>
              <w:rPr>
                <w:rFonts w:ascii="Times New Roman" w:eastAsia="Times New Roman" w:hAnsi="Times New Roman" w:cs="Times New Roman"/>
                <w:sz w:val="26"/>
                <w:szCs w:val="26"/>
                <w:lang w:eastAsia="ar-SA"/>
              </w:rPr>
            </w:pPr>
          </w:p>
        </w:tc>
      </w:tr>
    </w:tbl>
    <w:p w:rsidR="00C2284E" w:rsidRPr="00C2284E" w:rsidRDefault="00C2284E" w:rsidP="004F0F53">
      <w:pPr>
        <w:widowControl w:val="0"/>
        <w:suppressAutoHyphens/>
        <w:spacing w:after="0" w:line="240" w:lineRule="auto"/>
        <w:ind w:firstLine="709"/>
        <w:jc w:val="right"/>
        <w:rPr>
          <w:rFonts w:ascii="Times New Roman" w:eastAsia="Times New Roman" w:hAnsi="Times New Roman" w:cs="Times New Roman"/>
          <w:sz w:val="26"/>
          <w:szCs w:val="26"/>
          <w:lang w:eastAsia="ar-SA"/>
        </w:rPr>
      </w:pPr>
    </w:p>
    <w:p w:rsidR="00C2284E" w:rsidRPr="00C2284E" w:rsidRDefault="00C2284E" w:rsidP="004F0F53">
      <w:pPr>
        <w:widowControl w:val="0"/>
        <w:suppressAutoHyphens/>
        <w:spacing w:after="0" w:line="240" w:lineRule="auto"/>
        <w:ind w:firstLine="709"/>
        <w:jc w:val="right"/>
        <w:rPr>
          <w:rFonts w:ascii="Times New Roman" w:eastAsia="Times New Roman" w:hAnsi="Times New Roman" w:cs="Times New Roman"/>
          <w:sz w:val="26"/>
          <w:szCs w:val="26"/>
          <w:lang w:eastAsia="ar-SA"/>
        </w:rPr>
      </w:pPr>
    </w:p>
    <w:p w:rsidR="00421A38" w:rsidRDefault="00C2284E" w:rsidP="004F0F53">
      <w:pPr>
        <w:widowControl w:val="0"/>
        <w:suppressAutoHyphens/>
        <w:spacing w:after="0" w:line="240" w:lineRule="auto"/>
        <w:ind w:firstLine="709"/>
        <w:jc w:val="right"/>
        <w:rPr>
          <w:rFonts w:ascii="Times New Roman" w:eastAsia="Times New Roman" w:hAnsi="Times New Roman" w:cs="Times New Roman"/>
          <w:sz w:val="26"/>
          <w:szCs w:val="26"/>
          <w:lang w:eastAsia="ar-SA"/>
        </w:rPr>
      </w:pPr>
      <w:r w:rsidRPr="00C2284E">
        <w:rPr>
          <w:rFonts w:ascii="Times New Roman" w:eastAsia="Times New Roman" w:hAnsi="Times New Roman" w:cs="Times New Roman"/>
          <w:sz w:val="26"/>
          <w:szCs w:val="26"/>
          <w:lang w:eastAsia="ar-SA"/>
        </w:rPr>
        <w:t xml:space="preserve">Е.Ю. </w:t>
      </w:r>
      <w:proofErr w:type="spellStart"/>
      <w:r w:rsidRPr="00C2284E">
        <w:rPr>
          <w:rFonts w:ascii="Times New Roman" w:eastAsia="Times New Roman" w:hAnsi="Times New Roman" w:cs="Times New Roman"/>
          <w:sz w:val="26"/>
          <w:szCs w:val="26"/>
          <w:lang w:eastAsia="ar-SA"/>
        </w:rPr>
        <w:t>Гребеньщикова</w:t>
      </w:r>
      <w:proofErr w:type="spellEnd"/>
      <w:r>
        <w:rPr>
          <w:rFonts w:ascii="Times New Roman" w:eastAsia="Times New Roman" w:hAnsi="Times New Roman" w:cs="Times New Roman"/>
          <w:sz w:val="26"/>
          <w:szCs w:val="26"/>
          <w:lang w:eastAsia="ar-SA"/>
        </w:rPr>
        <w:br w:type="textWrapping" w:clear="all"/>
      </w:r>
    </w:p>
    <w:p w:rsidR="00421A38" w:rsidRDefault="00421A38" w:rsidP="004F0F53">
      <w:pPr>
        <w:widowControl w:val="0"/>
        <w:suppressAutoHyphens/>
        <w:spacing w:after="0" w:line="240" w:lineRule="auto"/>
        <w:ind w:firstLine="709"/>
        <w:jc w:val="right"/>
        <w:rPr>
          <w:rFonts w:ascii="Times New Roman" w:eastAsia="Times New Roman" w:hAnsi="Times New Roman" w:cs="Times New Roman"/>
          <w:sz w:val="26"/>
          <w:szCs w:val="26"/>
          <w:lang w:eastAsia="ar-SA"/>
        </w:rPr>
      </w:pPr>
    </w:p>
    <w:p w:rsidR="00421A38" w:rsidRDefault="00421A38" w:rsidP="004F0F53">
      <w:pPr>
        <w:widowControl w:val="0"/>
        <w:suppressAutoHyphens/>
        <w:spacing w:after="0" w:line="240" w:lineRule="auto"/>
        <w:ind w:firstLine="709"/>
        <w:jc w:val="right"/>
        <w:rPr>
          <w:rFonts w:ascii="Times New Roman" w:eastAsia="Times New Roman" w:hAnsi="Times New Roman" w:cs="Times New Roman"/>
          <w:sz w:val="26"/>
          <w:szCs w:val="26"/>
          <w:lang w:eastAsia="ar-SA"/>
        </w:rPr>
      </w:pPr>
    </w:p>
    <w:p w:rsidR="00530A3F" w:rsidRDefault="00530A3F" w:rsidP="004F0F53">
      <w:pPr>
        <w:widowControl w:val="0"/>
        <w:suppressAutoHyphens/>
        <w:spacing w:after="0" w:line="240" w:lineRule="auto"/>
        <w:ind w:firstLine="709"/>
        <w:jc w:val="right"/>
        <w:rPr>
          <w:rFonts w:ascii="Times New Roman" w:eastAsia="Times New Roman" w:hAnsi="Times New Roman" w:cs="Times New Roman"/>
          <w:sz w:val="26"/>
          <w:szCs w:val="26"/>
          <w:lang w:eastAsia="ar-SA"/>
        </w:rPr>
      </w:pPr>
    </w:p>
    <w:p w:rsidR="008E7484" w:rsidRDefault="008E7484" w:rsidP="004F0F53">
      <w:pPr>
        <w:widowControl w:val="0"/>
        <w:suppressAutoHyphens/>
        <w:spacing w:after="0" w:line="240" w:lineRule="auto"/>
        <w:ind w:firstLine="709"/>
        <w:jc w:val="right"/>
        <w:rPr>
          <w:rFonts w:ascii="Times New Roman" w:eastAsia="Times New Roman" w:hAnsi="Times New Roman" w:cs="Times New Roman"/>
          <w:sz w:val="26"/>
          <w:szCs w:val="26"/>
          <w:lang w:eastAsia="ar-SA"/>
        </w:rPr>
      </w:pPr>
    </w:p>
    <w:p w:rsidR="008E7484" w:rsidRDefault="008E7484" w:rsidP="004F0F53">
      <w:pPr>
        <w:widowControl w:val="0"/>
        <w:suppressAutoHyphens/>
        <w:spacing w:after="0" w:line="240" w:lineRule="auto"/>
        <w:ind w:firstLine="709"/>
        <w:jc w:val="right"/>
        <w:rPr>
          <w:rFonts w:ascii="Times New Roman" w:eastAsia="Times New Roman" w:hAnsi="Times New Roman" w:cs="Times New Roman"/>
          <w:sz w:val="26"/>
          <w:szCs w:val="26"/>
          <w:lang w:eastAsia="ar-SA"/>
        </w:rPr>
      </w:pPr>
    </w:p>
    <w:p w:rsidR="001377B7" w:rsidRPr="004F0F53" w:rsidRDefault="001377B7" w:rsidP="004F0F53">
      <w:pPr>
        <w:widowControl w:val="0"/>
        <w:suppressAutoHyphens/>
        <w:spacing w:after="0" w:line="240" w:lineRule="auto"/>
        <w:ind w:firstLine="709"/>
        <w:jc w:val="right"/>
        <w:rPr>
          <w:rFonts w:ascii="Times New Roman" w:eastAsia="Times New Roman" w:hAnsi="Times New Roman" w:cs="Times New Roman"/>
          <w:sz w:val="26"/>
          <w:szCs w:val="26"/>
          <w:lang w:eastAsia="ar-SA"/>
        </w:rPr>
      </w:pPr>
      <w:r w:rsidRPr="004F0F53">
        <w:rPr>
          <w:rFonts w:ascii="Times New Roman" w:eastAsia="Times New Roman" w:hAnsi="Times New Roman" w:cs="Times New Roman"/>
          <w:sz w:val="26"/>
          <w:szCs w:val="26"/>
          <w:lang w:eastAsia="ar-SA"/>
        </w:rPr>
        <w:t>УТВЕРЖДЕНЫ</w:t>
      </w:r>
    </w:p>
    <w:p w:rsidR="001377B7" w:rsidRPr="004F0F53" w:rsidRDefault="001377B7" w:rsidP="004F0F53">
      <w:pPr>
        <w:widowControl w:val="0"/>
        <w:suppressAutoHyphens/>
        <w:spacing w:after="0" w:line="240" w:lineRule="auto"/>
        <w:ind w:firstLine="709"/>
        <w:jc w:val="right"/>
        <w:rPr>
          <w:rFonts w:ascii="Times New Roman" w:eastAsia="Times New Roman" w:hAnsi="Times New Roman" w:cs="Times New Roman"/>
          <w:sz w:val="26"/>
          <w:szCs w:val="26"/>
          <w:lang w:eastAsia="ar-SA"/>
        </w:rPr>
      </w:pPr>
      <w:r w:rsidRPr="004F0F53">
        <w:rPr>
          <w:rFonts w:ascii="Times New Roman" w:eastAsia="Times New Roman" w:hAnsi="Times New Roman" w:cs="Times New Roman"/>
          <w:sz w:val="26"/>
          <w:szCs w:val="26"/>
          <w:lang w:eastAsia="ar-SA"/>
        </w:rPr>
        <w:t>решением Совета депутатов</w:t>
      </w:r>
    </w:p>
    <w:p w:rsidR="001377B7" w:rsidRPr="004F0F53" w:rsidRDefault="00A62145" w:rsidP="004F0F53">
      <w:pPr>
        <w:widowControl w:val="0"/>
        <w:suppressAutoHyphens/>
        <w:spacing w:after="0" w:line="240" w:lineRule="auto"/>
        <w:ind w:firstLine="709"/>
        <w:jc w:val="right"/>
        <w:rPr>
          <w:rFonts w:ascii="Times New Roman" w:eastAsia="Times New Roman" w:hAnsi="Times New Roman" w:cs="Times New Roman"/>
          <w:sz w:val="26"/>
          <w:szCs w:val="26"/>
          <w:lang w:eastAsia="ar-SA"/>
        </w:rPr>
      </w:pPr>
      <w:proofErr w:type="spellStart"/>
      <w:r>
        <w:rPr>
          <w:rFonts w:ascii="Times New Roman" w:eastAsia="Times New Roman" w:hAnsi="Times New Roman" w:cs="Times New Roman"/>
          <w:sz w:val="26"/>
          <w:szCs w:val="26"/>
          <w:lang w:eastAsia="ar-SA"/>
        </w:rPr>
        <w:t>Полетаевского</w:t>
      </w:r>
      <w:proofErr w:type="spellEnd"/>
      <w:r w:rsidR="001377B7" w:rsidRPr="004F0F53">
        <w:rPr>
          <w:rFonts w:ascii="Times New Roman" w:eastAsia="Times New Roman" w:hAnsi="Times New Roman" w:cs="Times New Roman"/>
          <w:sz w:val="26"/>
          <w:szCs w:val="26"/>
          <w:lang w:eastAsia="ar-SA"/>
        </w:rPr>
        <w:t xml:space="preserve"> сельского поселения</w:t>
      </w:r>
    </w:p>
    <w:p w:rsidR="001377B7" w:rsidRPr="004F0F53" w:rsidRDefault="001377B7" w:rsidP="004F0F53">
      <w:pPr>
        <w:widowControl w:val="0"/>
        <w:suppressAutoHyphens/>
        <w:spacing w:after="0" w:line="240" w:lineRule="auto"/>
        <w:ind w:firstLine="709"/>
        <w:jc w:val="right"/>
        <w:rPr>
          <w:rFonts w:ascii="Times New Roman" w:eastAsia="Times New Roman" w:hAnsi="Times New Roman" w:cs="Times New Roman"/>
          <w:sz w:val="26"/>
          <w:szCs w:val="26"/>
          <w:lang w:eastAsia="ar-SA"/>
        </w:rPr>
      </w:pPr>
      <w:r w:rsidRPr="004F0F53">
        <w:rPr>
          <w:rFonts w:ascii="Times New Roman" w:eastAsia="Times New Roman" w:hAnsi="Times New Roman" w:cs="Times New Roman"/>
          <w:sz w:val="26"/>
          <w:szCs w:val="26"/>
          <w:lang w:eastAsia="ar-SA"/>
        </w:rPr>
        <w:t>от «</w:t>
      </w:r>
      <w:r w:rsidR="00A62145">
        <w:rPr>
          <w:rFonts w:ascii="Times New Roman" w:eastAsia="Times New Roman" w:hAnsi="Times New Roman" w:cs="Times New Roman"/>
          <w:sz w:val="26"/>
          <w:szCs w:val="26"/>
          <w:lang w:eastAsia="ar-SA"/>
        </w:rPr>
        <w:t>22</w:t>
      </w:r>
      <w:r w:rsidRPr="004F0F53">
        <w:rPr>
          <w:rFonts w:ascii="Times New Roman" w:eastAsia="Times New Roman" w:hAnsi="Times New Roman" w:cs="Times New Roman"/>
          <w:sz w:val="26"/>
          <w:szCs w:val="26"/>
          <w:lang w:eastAsia="ar-SA"/>
        </w:rPr>
        <w:t xml:space="preserve">» </w:t>
      </w:r>
      <w:r w:rsidR="00A62145">
        <w:rPr>
          <w:rFonts w:ascii="Times New Roman" w:eastAsia="Times New Roman" w:hAnsi="Times New Roman" w:cs="Times New Roman"/>
          <w:sz w:val="26"/>
          <w:szCs w:val="26"/>
          <w:lang w:eastAsia="ar-SA"/>
        </w:rPr>
        <w:t>сентября</w:t>
      </w:r>
      <w:r w:rsidR="007135D7">
        <w:rPr>
          <w:rFonts w:ascii="Times New Roman" w:eastAsia="Times New Roman" w:hAnsi="Times New Roman" w:cs="Times New Roman"/>
          <w:sz w:val="26"/>
          <w:szCs w:val="26"/>
          <w:lang w:eastAsia="ar-SA"/>
        </w:rPr>
        <w:t xml:space="preserve"> </w:t>
      </w:r>
      <w:r w:rsidRPr="004F0F53">
        <w:rPr>
          <w:rFonts w:ascii="Times New Roman" w:eastAsia="Times New Roman" w:hAnsi="Times New Roman" w:cs="Times New Roman"/>
          <w:sz w:val="26"/>
          <w:szCs w:val="26"/>
          <w:lang w:eastAsia="ar-SA"/>
        </w:rPr>
        <w:t>20</w:t>
      </w:r>
      <w:r w:rsidR="00A26207" w:rsidRPr="004F0F53">
        <w:rPr>
          <w:rFonts w:ascii="Times New Roman" w:eastAsia="Times New Roman" w:hAnsi="Times New Roman" w:cs="Times New Roman"/>
          <w:sz w:val="26"/>
          <w:szCs w:val="26"/>
          <w:lang w:eastAsia="ar-SA"/>
        </w:rPr>
        <w:t>22</w:t>
      </w:r>
      <w:r w:rsidRPr="004F0F53">
        <w:rPr>
          <w:rFonts w:ascii="Times New Roman" w:eastAsia="Times New Roman" w:hAnsi="Times New Roman" w:cs="Times New Roman"/>
          <w:sz w:val="26"/>
          <w:szCs w:val="26"/>
          <w:lang w:eastAsia="ar-SA"/>
        </w:rPr>
        <w:t>г. №</w:t>
      </w:r>
      <w:r w:rsidR="006A5ACA" w:rsidRPr="004F0F53">
        <w:rPr>
          <w:rFonts w:ascii="Times New Roman" w:eastAsia="Times New Roman" w:hAnsi="Times New Roman" w:cs="Times New Roman"/>
          <w:sz w:val="26"/>
          <w:szCs w:val="26"/>
          <w:lang w:eastAsia="ar-SA"/>
        </w:rPr>
        <w:t xml:space="preserve"> </w:t>
      </w:r>
      <w:r w:rsidR="00F45C8E">
        <w:rPr>
          <w:rFonts w:ascii="Times New Roman" w:eastAsia="Times New Roman" w:hAnsi="Times New Roman" w:cs="Times New Roman"/>
          <w:sz w:val="26"/>
          <w:szCs w:val="26"/>
          <w:lang w:eastAsia="ar-SA"/>
        </w:rPr>
        <w:t>91</w:t>
      </w:r>
      <w:bookmarkStart w:id="0" w:name="_GoBack"/>
      <w:bookmarkEnd w:id="0"/>
    </w:p>
    <w:p w:rsidR="001377B7" w:rsidRPr="004F0F53" w:rsidRDefault="001377B7" w:rsidP="004F0F53">
      <w:pPr>
        <w:widowControl w:val="0"/>
        <w:shd w:val="clear" w:color="auto" w:fill="FFFFFF"/>
        <w:suppressAutoHyphens/>
        <w:spacing w:after="0" w:line="240" w:lineRule="auto"/>
        <w:ind w:firstLine="709"/>
        <w:jc w:val="right"/>
        <w:rPr>
          <w:rFonts w:ascii="Times New Roman" w:eastAsia="Times New Roman" w:hAnsi="Times New Roman" w:cs="Times New Roman"/>
          <w:bCs/>
          <w:spacing w:val="-1"/>
          <w:sz w:val="26"/>
          <w:szCs w:val="26"/>
          <w:lang w:eastAsia="ar-SA"/>
        </w:rPr>
      </w:pPr>
    </w:p>
    <w:p w:rsidR="001377B7" w:rsidRPr="004F0F53" w:rsidRDefault="001377B7" w:rsidP="004F0F53">
      <w:pPr>
        <w:widowControl w:val="0"/>
        <w:shd w:val="clear" w:color="auto" w:fill="FFFFFF"/>
        <w:suppressAutoHyphens/>
        <w:spacing w:after="0" w:line="240" w:lineRule="auto"/>
        <w:ind w:firstLine="709"/>
        <w:jc w:val="center"/>
        <w:rPr>
          <w:rFonts w:ascii="Times New Roman" w:eastAsia="Times New Roman" w:hAnsi="Times New Roman" w:cs="Times New Roman"/>
          <w:bCs/>
          <w:spacing w:val="-1"/>
          <w:sz w:val="26"/>
          <w:szCs w:val="26"/>
          <w:lang w:eastAsia="ar-SA"/>
        </w:rPr>
      </w:pPr>
    </w:p>
    <w:p w:rsidR="001377B7" w:rsidRPr="004F0F53" w:rsidRDefault="001377B7" w:rsidP="004F0F53">
      <w:pPr>
        <w:widowControl w:val="0"/>
        <w:shd w:val="clear" w:color="auto" w:fill="FFFFFF"/>
        <w:suppressAutoHyphens/>
        <w:spacing w:after="0" w:line="240" w:lineRule="auto"/>
        <w:ind w:firstLine="709"/>
        <w:jc w:val="center"/>
        <w:rPr>
          <w:rFonts w:ascii="Times New Roman" w:eastAsia="Times New Roman" w:hAnsi="Times New Roman" w:cs="Times New Roman"/>
          <w:b/>
          <w:sz w:val="26"/>
          <w:szCs w:val="26"/>
          <w:lang w:eastAsia="ar-SA"/>
        </w:rPr>
      </w:pPr>
      <w:r w:rsidRPr="004F0F53">
        <w:rPr>
          <w:rFonts w:ascii="Times New Roman" w:eastAsia="Times New Roman" w:hAnsi="Times New Roman" w:cs="Times New Roman"/>
          <w:b/>
          <w:bCs/>
          <w:spacing w:val="-1"/>
          <w:sz w:val="26"/>
          <w:szCs w:val="26"/>
          <w:lang w:eastAsia="ar-SA"/>
        </w:rPr>
        <w:t>ПРАВИЛА БЛАГОУСТРОЙСТВА</w:t>
      </w:r>
    </w:p>
    <w:p w:rsidR="001377B7" w:rsidRPr="004F0F53" w:rsidRDefault="001377B7" w:rsidP="004F0F53">
      <w:pPr>
        <w:widowControl w:val="0"/>
        <w:shd w:val="clear" w:color="auto" w:fill="FFFFFF"/>
        <w:suppressAutoHyphens/>
        <w:spacing w:after="0" w:line="240" w:lineRule="auto"/>
        <w:ind w:firstLine="709"/>
        <w:jc w:val="center"/>
        <w:rPr>
          <w:rFonts w:ascii="Times New Roman" w:eastAsia="Times New Roman" w:hAnsi="Times New Roman" w:cs="Times New Roman"/>
          <w:b/>
          <w:bCs/>
          <w:spacing w:val="-1"/>
          <w:sz w:val="26"/>
          <w:szCs w:val="26"/>
          <w:lang w:eastAsia="ar-SA"/>
        </w:rPr>
      </w:pPr>
      <w:r w:rsidRPr="004F0F53">
        <w:rPr>
          <w:rFonts w:ascii="Times New Roman" w:eastAsia="Times New Roman" w:hAnsi="Times New Roman" w:cs="Times New Roman"/>
          <w:b/>
          <w:bCs/>
          <w:spacing w:val="-1"/>
          <w:sz w:val="26"/>
          <w:szCs w:val="26"/>
          <w:lang w:eastAsia="ar-SA"/>
        </w:rPr>
        <w:t>ТЕРРИТОРИИ МУНИЦИПАЛЬНОГО ОБРАЗОВАНИЯ</w:t>
      </w:r>
    </w:p>
    <w:p w:rsidR="001377B7" w:rsidRPr="004F0F53" w:rsidRDefault="00A62145" w:rsidP="004F0F53">
      <w:pPr>
        <w:widowControl w:val="0"/>
        <w:shd w:val="clear" w:color="auto" w:fill="FFFFFF"/>
        <w:suppressAutoHyphens/>
        <w:spacing w:after="0" w:line="240" w:lineRule="auto"/>
        <w:ind w:firstLine="709"/>
        <w:jc w:val="center"/>
        <w:rPr>
          <w:rFonts w:ascii="Times New Roman" w:eastAsia="Times New Roman" w:hAnsi="Times New Roman" w:cs="Times New Roman"/>
          <w:b/>
          <w:bCs/>
          <w:spacing w:val="-1"/>
          <w:sz w:val="26"/>
          <w:szCs w:val="26"/>
          <w:lang w:eastAsia="ar-SA"/>
        </w:rPr>
      </w:pPr>
      <w:r>
        <w:rPr>
          <w:rFonts w:ascii="Times New Roman" w:eastAsia="Times New Roman" w:hAnsi="Times New Roman" w:cs="Times New Roman"/>
          <w:b/>
          <w:bCs/>
          <w:spacing w:val="-1"/>
          <w:sz w:val="26"/>
          <w:szCs w:val="26"/>
          <w:lang w:eastAsia="ar-SA"/>
        </w:rPr>
        <w:t>ПОЛЕТАЕВСКОГО</w:t>
      </w:r>
      <w:r w:rsidR="001377B7" w:rsidRPr="004F0F53">
        <w:rPr>
          <w:rFonts w:ascii="Times New Roman" w:eastAsia="Times New Roman" w:hAnsi="Times New Roman" w:cs="Times New Roman"/>
          <w:b/>
          <w:bCs/>
          <w:spacing w:val="-1"/>
          <w:sz w:val="26"/>
          <w:szCs w:val="26"/>
          <w:lang w:eastAsia="ar-SA"/>
        </w:rPr>
        <w:t xml:space="preserve"> СЕЛЬСКОЕ ПОСЕЛЕНИЕ</w:t>
      </w:r>
    </w:p>
    <w:p w:rsidR="001377B7" w:rsidRPr="004F0F53" w:rsidRDefault="001377B7" w:rsidP="004F0F53">
      <w:pPr>
        <w:widowControl w:val="0"/>
        <w:shd w:val="clear" w:color="auto" w:fill="FFFFFF"/>
        <w:suppressAutoHyphens/>
        <w:spacing w:after="0" w:line="240" w:lineRule="auto"/>
        <w:ind w:firstLine="709"/>
        <w:jc w:val="center"/>
        <w:rPr>
          <w:rFonts w:ascii="Times New Roman" w:eastAsia="Times New Roman" w:hAnsi="Times New Roman" w:cs="Times New Roman"/>
          <w:b/>
          <w:bCs/>
          <w:spacing w:val="-1"/>
          <w:sz w:val="26"/>
          <w:szCs w:val="26"/>
          <w:lang w:eastAsia="ar-SA"/>
        </w:rPr>
      </w:pPr>
      <w:r w:rsidRPr="004F0F53">
        <w:rPr>
          <w:rFonts w:ascii="Times New Roman" w:eastAsia="Times New Roman" w:hAnsi="Times New Roman" w:cs="Times New Roman"/>
          <w:b/>
          <w:bCs/>
          <w:spacing w:val="-1"/>
          <w:sz w:val="26"/>
          <w:szCs w:val="26"/>
          <w:lang w:eastAsia="ar-SA"/>
        </w:rPr>
        <w:t>СОСНОВСКОГО МУНИЦИПАЛЬНОГО РАЙОНА</w:t>
      </w:r>
    </w:p>
    <w:p w:rsidR="00442734" w:rsidRPr="004F0F53" w:rsidRDefault="00442734" w:rsidP="004F0F53">
      <w:pPr>
        <w:pStyle w:val="1"/>
        <w:spacing w:before="0" w:after="0"/>
        <w:ind w:firstLine="709"/>
        <w:rPr>
          <w:rFonts w:ascii="Times New Roman" w:hAnsi="Times New Roman"/>
          <w:b w:val="0"/>
          <w:color w:val="auto"/>
          <w:sz w:val="26"/>
          <w:szCs w:val="26"/>
        </w:rPr>
      </w:pPr>
      <w:bookmarkStart w:id="1" w:name="sub_10100"/>
    </w:p>
    <w:p w:rsidR="00442734" w:rsidRDefault="00442734" w:rsidP="004F0F53">
      <w:pPr>
        <w:pStyle w:val="1"/>
        <w:spacing w:before="0" w:after="0"/>
        <w:ind w:firstLine="709"/>
        <w:rPr>
          <w:rFonts w:ascii="Times New Roman" w:hAnsi="Times New Roman"/>
          <w:color w:val="auto"/>
          <w:sz w:val="26"/>
          <w:szCs w:val="26"/>
        </w:rPr>
      </w:pPr>
      <w:r w:rsidRPr="004F0F53">
        <w:rPr>
          <w:rFonts w:ascii="Times New Roman" w:hAnsi="Times New Roman"/>
          <w:color w:val="auto"/>
          <w:sz w:val="26"/>
          <w:szCs w:val="26"/>
        </w:rPr>
        <w:t>Глава I. Общие положения</w:t>
      </w:r>
    </w:p>
    <w:p w:rsidR="004F0F53" w:rsidRPr="004F0F53" w:rsidRDefault="004F0F53" w:rsidP="004F0F53">
      <w:pPr>
        <w:rPr>
          <w:lang w:eastAsia="ru-RU"/>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 w:name="sub_10907"/>
      <w:bookmarkEnd w:id="1"/>
      <w:r w:rsidRPr="004F0F53">
        <w:rPr>
          <w:rFonts w:ascii="Times New Roman" w:hAnsi="Times New Roman" w:cs="Times New Roman"/>
          <w:sz w:val="26"/>
          <w:szCs w:val="26"/>
        </w:rPr>
        <w:t>1. Настоящие Правила благоустройс</w:t>
      </w:r>
      <w:r w:rsidR="00C119E4">
        <w:rPr>
          <w:rFonts w:ascii="Times New Roman" w:hAnsi="Times New Roman" w:cs="Times New Roman"/>
          <w:sz w:val="26"/>
          <w:szCs w:val="26"/>
        </w:rPr>
        <w:t xml:space="preserve">тва территории </w:t>
      </w:r>
      <w:proofErr w:type="spellStart"/>
      <w:r w:rsidR="00C119E4">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 (далее - Правила) разработаны на основе законодательства Российской Федерации, законодательства Челябинской области, </w:t>
      </w:r>
      <w:hyperlink r:id="rId7" w:history="1">
        <w:r w:rsidRPr="004F0F53">
          <w:rPr>
            <w:rStyle w:val="af0"/>
            <w:rFonts w:ascii="Times New Roman" w:hAnsi="Times New Roman" w:cs="Times New Roman"/>
            <w:b w:val="0"/>
            <w:color w:val="auto"/>
            <w:sz w:val="26"/>
            <w:szCs w:val="26"/>
          </w:rPr>
          <w:t>Устава</w:t>
        </w:r>
      </w:hyperlink>
      <w:r w:rsidR="00C119E4">
        <w:rPr>
          <w:rFonts w:ascii="Times New Roman" w:hAnsi="Times New Roman" w:cs="Times New Roman"/>
          <w:sz w:val="26"/>
          <w:szCs w:val="26"/>
        </w:rPr>
        <w:t xml:space="preserve"> </w:t>
      </w:r>
      <w:proofErr w:type="spellStart"/>
      <w:r w:rsidR="00C119E4">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 и иных нормативных правовых актов, утвержденных органами местного </w:t>
      </w:r>
      <w:r w:rsidR="00C119E4">
        <w:rPr>
          <w:rFonts w:ascii="Times New Roman" w:hAnsi="Times New Roman" w:cs="Times New Roman"/>
          <w:sz w:val="26"/>
          <w:szCs w:val="26"/>
        </w:rPr>
        <w:t xml:space="preserve">самоуправления </w:t>
      </w:r>
      <w:proofErr w:type="spellStart"/>
      <w:r w:rsidR="00C119E4">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w:t>
      </w:r>
    </w:p>
    <w:p w:rsidR="00442734" w:rsidRPr="004F0F53" w:rsidRDefault="00442734" w:rsidP="004F0F53">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3" w:name="sub_10908"/>
      <w:bookmarkEnd w:id="2"/>
      <w:r w:rsidRPr="004F0F53">
        <w:rPr>
          <w:rFonts w:ascii="Times New Roman" w:hAnsi="Times New Roman" w:cs="Times New Roman"/>
          <w:sz w:val="26"/>
          <w:szCs w:val="26"/>
        </w:rPr>
        <w:t xml:space="preserve">2. </w:t>
      </w:r>
      <w:bookmarkStart w:id="4" w:name="sub_1012"/>
      <w:bookmarkStart w:id="5" w:name="sub_10909"/>
      <w:bookmarkEnd w:id="3"/>
      <w:r w:rsidRPr="004F0F53">
        <w:rPr>
          <w:rFonts w:ascii="Times New Roman" w:hAnsi="Times New Roman" w:cs="Times New Roman"/>
          <w:sz w:val="26"/>
          <w:szCs w:val="26"/>
        </w:rPr>
        <w:t xml:space="preserve">Правила устанавливают единые и обязательные к исполнению требования в сфере благоустройства, к обеспечению доступности среды, определяют порядок уборки и содержания сельских территорий и объектов благоустройства, перечень работ по благоустройству, их периодичность, порядок участия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(помещений в них), строений и сооружений, объектов благоустройства, в содержании и благоустройстве прилегающих территорий, порядок производства земляных работ и работ, влекущих нарушение благоустройства и (или) природного ландшафта, регулируют порядок планирования и координации сроков проведения указанных работ, устанавливают требования к выдаче, продлению и закрытию ордеров (разрешений) на производство указанных работ в </w:t>
      </w:r>
      <w:r w:rsidR="00C119E4">
        <w:rPr>
          <w:rFonts w:ascii="Times New Roman" w:hAnsi="Times New Roman" w:cs="Times New Roman"/>
          <w:sz w:val="26"/>
          <w:szCs w:val="26"/>
        </w:rPr>
        <w:t xml:space="preserve">пределах черты </w:t>
      </w:r>
      <w:proofErr w:type="spellStart"/>
      <w:r w:rsidR="00C119E4">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w:t>
      </w:r>
    </w:p>
    <w:bookmarkEnd w:id="4"/>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Содержа</w:t>
      </w:r>
      <w:r w:rsidR="00C119E4">
        <w:rPr>
          <w:rFonts w:ascii="Times New Roman" w:hAnsi="Times New Roman" w:cs="Times New Roman"/>
          <w:sz w:val="26"/>
          <w:szCs w:val="26"/>
        </w:rPr>
        <w:t xml:space="preserve">ние территории </w:t>
      </w:r>
      <w:proofErr w:type="spellStart"/>
      <w:r w:rsidR="00C119E4">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 регламентируется настоящими Правилами, утвержденными в соответствии с требованиями действующего законодательства, техническими, санитарными, иными нормами и правилами (СНиП, СанПиН, ГОСТ).</w:t>
      </w:r>
    </w:p>
    <w:bookmarkEnd w:id="5"/>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Принимаемые органами местного </w:t>
      </w:r>
      <w:r w:rsidR="00C119E4">
        <w:rPr>
          <w:rFonts w:ascii="Times New Roman" w:hAnsi="Times New Roman" w:cs="Times New Roman"/>
          <w:sz w:val="26"/>
          <w:szCs w:val="26"/>
        </w:rPr>
        <w:t xml:space="preserve">самоуправления </w:t>
      </w:r>
      <w:proofErr w:type="spellStart"/>
      <w:r w:rsidR="00C119E4">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 правовые акты по организации благоустройства, содержания территорий и объектов благоустройства не должны противоречить настоящим Правилам.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6" w:name="sub_10910"/>
      <w:r w:rsidRPr="004F0F53">
        <w:rPr>
          <w:rFonts w:ascii="Times New Roman" w:hAnsi="Times New Roman" w:cs="Times New Roman"/>
          <w:sz w:val="26"/>
          <w:szCs w:val="26"/>
        </w:rPr>
        <w:t xml:space="preserve">4. Требования, предусмотренные </w:t>
      </w:r>
      <w:hyperlink w:anchor="sub_10700" w:history="1">
        <w:r w:rsidRPr="004F0F53">
          <w:rPr>
            <w:rStyle w:val="af0"/>
            <w:rFonts w:ascii="Times New Roman" w:hAnsi="Times New Roman" w:cs="Times New Roman"/>
            <w:b w:val="0"/>
            <w:color w:val="auto"/>
            <w:sz w:val="26"/>
            <w:szCs w:val="26"/>
          </w:rPr>
          <w:t>главой VII</w:t>
        </w:r>
      </w:hyperlink>
      <w:r w:rsidRPr="004F0F53">
        <w:rPr>
          <w:rFonts w:ascii="Times New Roman" w:hAnsi="Times New Roman" w:cs="Times New Roman"/>
          <w:sz w:val="26"/>
          <w:szCs w:val="26"/>
        </w:rPr>
        <w:t xml:space="preserve"> настоящих Правил, являются обязательными для исполнения всеми органами и должностными лицами органов местного </w:t>
      </w:r>
      <w:r w:rsidR="00C119E4">
        <w:rPr>
          <w:rFonts w:ascii="Times New Roman" w:hAnsi="Times New Roman" w:cs="Times New Roman"/>
          <w:sz w:val="26"/>
          <w:szCs w:val="26"/>
        </w:rPr>
        <w:t xml:space="preserve">самоуправления </w:t>
      </w:r>
      <w:proofErr w:type="spellStart"/>
      <w:r w:rsidR="00C119E4">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 физическими и юридическими лицами, индивидуальными предпринимателями, при осуществлении земляных работ и работ, влекущих нарушение благоустройства и (или) природного ландшафта.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7" w:name="sub_10911"/>
      <w:bookmarkEnd w:id="6"/>
      <w:r w:rsidRPr="004F0F53">
        <w:rPr>
          <w:rFonts w:ascii="Times New Roman" w:hAnsi="Times New Roman" w:cs="Times New Roman"/>
          <w:sz w:val="26"/>
          <w:szCs w:val="26"/>
        </w:rPr>
        <w:t>5.</w:t>
      </w:r>
      <w:bookmarkEnd w:id="7"/>
      <w:r w:rsidR="00C119E4">
        <w:rPr>
          <w:rFonts w:ascii="Times New Roman" w:hAnsi="Times New Roman" w:cs="Times New Roman"/>
          <w:sz w:val="26"/>
          <w:szCs w:val="26"/>
        </w:rPr>
        <w:t xml:space="preserve"> Администрация </w:t>
      </w:r>
      <w:proofErr w:type="spellStart"/>
      <w:r w:rsidR="00C119E4">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 вправе определять границы прилегающих территорий и организовать деятельность юридических и физических лиц по содержанию данных территорий с указанием перечня необходимых работ.</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8" w:name="sub_10914"/>
      <w:r w:rsidRPr="004F0F53">
        <w:rPr>
          <w:rFonts w:ascii="Times New Roman" w:hAnsi="Times New Roman" w:cs="Times New Roman"/>
          <w:sz w:val="26"/>
          <w:szCs w:val="26"/>
        </w:rPr>
        <w:t>5.1. Контроль исполнения требований настоящих Правил осуществляют уполномоченные должностные лица</w:t>
      </w:r>
      <w:r w:rsidR="00C119E4">
        <w:rPr>
          <w:rFonts w:ascii="Times New Roman" w:hAnsi="Times New Roman" w:cs="Times New Roman"/>
          <w:sz w:val="26"/>
          <w:szCs w:val="26"/>
        </w:rPr>
        <w:t xml:space="preserve"> администрации </w:t>
      </w:r>
      <w:proofErr w:type="spellStart"/>
      <w:r w:rsidR="00C119E4">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w:t>
      </w:r>
      <w:r w:rsidRPr="004F0F53">
        <w:rPr>
          <w:rFonts w:ascii="Times New Roman" w:hAnsi="Times New Roman" w:cs="Times New Roman"/>
          <w:sz w:val="26"/>
          <w:szCs w:val="26"/>
        </w:rPr>
        <w:lastRenderedPageBreak/>
        <w:t>поселения в соответствии с их компетенцией и предоставленными в установленном порядке полномочиями.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9" w:name="sub_10916"/>
      <w:bookmarkEnd w:id="8"/>
      <w:r w:rsidRPr="004F0F53">
        <w:rPr>
          <w:rFonts w:ascii="Times New Roman" w:hAnsi="Times New Roman" w:cs="Times New Roman"/>
          <w:sz w:val="26"/>
          <w:szCs w:val="26"/>
        </w:rPr>
        <w:t>5.2.</w:t>
      </w:r>
      <w:r w:rsidR="00C119E4">
        <w:rPr>
          <w:rFonts w:ascii="Times New Roman" w:hAnsi="Times New Roman" w:cs="Times New Roman"/>
          <w:sz w:val="26"/>
          <w:szCs w:val="26"/>
        </w:rPr>
        <w:t xml:space="preserve"> Администрация </w:t>
      </w:r>
      <w:proofErr w:type="spellStart"/>
      <w:r w:rsidR="00C119E4">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 осуществляющие функции заказчика по благоустройству, имеет право потребовать возмещения расходов по уборке ненадлежащим образом содержащихся территорий от лиц, являющихся собственниками, владельцами либо пользователями территорий.</w:t>
      </w:r>
    </w:p>
    <w:bookmarkEnd w:id="9"/>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pStyle w:val="1"/>
        <w:spacing w:before="0" w:after="0"/>
        <w:ind w:firstLine="709"/>
        <w:rPr>
          <w:rFonts w:ascii="Times New Roman" w:hAnsi="Times New Roman"/>
          <w:color w:val="auto"/>
          <w:sz w:val="26"/>
          <w:szCs w:val="26"/>
        </w:rPr>
      </w:pPr>
      <w:bookmarkStart w:id="10" w:name="sub_10200"/>
      <w:r w:rsidRPr="004F0F53">
        <w:rPr>
          <w:rFonts w:ascii="Times New Roman" w:hAnsi="Times New Roman"/>
          <w:color w:val="auto"/>
          <w:sz w:val="26"/>
          <w:szCs w:val="26"/>
        </w:rPr>
        <w:t>Глава II. Основные понятия</w:t>
      </w:r>
    </w:p>
    <w:bookmarkEnd w:id="10"/>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1" w:name="sub_10917"/>
      <w:r w:rsidRPr="004F0F53">
        <w:rPr>
          <w:rFonts w:ascii="Times New Roman" w:hAnsi="Times New Roman" w:cs="Times New Roman"/>
          <w:sz w:val="26"/>
          <w:szCs w:val="26"/>
        </w:rPr>
        <w:t xml:space="preserve">6. </w:t>
      </w:r>
      <w:r w:rsidRPr="004F0F53">
        <w:rPr>
          <w:rStyle w:val="afc"/>
          <w:rFonts w:ascii="Times New Roman" w:hAnsi="Times New Roman" w:cs="Times New Roman"/>
          <w:b w:val="0"/>
          <w:bCs/>
          <w:color w:val="auto"/>
          <w:sz w:val="26"/>
          <w:szCs w:val="26"/>
        </w:rPr>
        <w:t>Аварийные работы</w:t>
      </w:r>
      <w:r w:rsidRPr="004F0F53">
        <w:rPr>
          <w:rFonts w:ascii="Times New Roman" w:hAnsi="Times New Roman" w:cs="Times New Roman"/>
          <w:sz w:val="26"/>
          <w:szCs w:val="26"/>
        </w:rPr>
        <w:t xml:space="preserve">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2" w:name="sub_10918"/>
      <w:bookmarkEnd w:id="11"/>
      <w:r w:rsidRPr="004F0F53">
        <w:rPr>
          <w:rFonts w:ascii="Times New Roman" w:hAnsi="Times New Roman" w:cs="Times New Roman"/>
          <w:sz w:val="26"/>
          <w:szCs w:val="26"/>
        </w:rPr>
        <w:t xml:space="preserve">7. </w:t>
      </w:r>
      <w:r w:rsidRPr="004F0F53">
        <w:rPr>
          <w:rStyle w:val="afc"/>
          <w:rFonts w:ascii="Times New Roman" w:hAnsi="Times New Roman" w:cs="Times New Roman"/>
          <w:b w:val="0"/>
          <w:bCs/>
          <w:color w:val="auto"/>
          <w:sz w:val="26"/>
          <w:szCs w:val="26"/>
        </w:rPr>
        <w:t>Аварийная ситуация</w:t>
      </w:r>
      <w:r w:rsidRPr="004F0F53">
        <w:rPr>
          <w:rFonts w:ascii="Times New Roman" w:hAnsi="Times New Roman" w:cs="Times New Roman"/>
          <w:sz w:val="26"/>
          <w:szCs w:val="26"/>
        </w:rPr>
        <w:t xml:space="preserve">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3" w:name="sub_10919"/>
      <w:bookmarkEnd w:id="12"/>
      <w:r w:rsidRPr="004F0F53">
        <w:rPr>
          <w:rFonts w:ascii="Times New Roman" w:hAnsi="Times New Roman" w:cs="Times New Roman"/>
          <w:sz w:val="26"/>
          <w:szCs w:val="26"/>
        </w:rPr>
        <w:t xml:space="preserve">8. </w:t>
      </w:r>
      <w:r w:rsidRPr="004F0F53">
        <w:rPr>
          <w:rStyle w:val="afc"/>
          <w:rFonts w:ascii="Times New Roman" w:hAnsi="Times New Roman" w:cs="Times New Roman"/>
          <w:b w:val="0"/>
          <w:bCs/>
          <w:color w:val="auto"/>
          <w:sz w:val="26"/>
          <w:szCs w:val="26"/>
        </w:rPr>
        <w:t>Автомобильная дорога</w:t>
      </w:r>
      <w:r w:rsidRPr="004F0F53">
        <w:rPr>
          <w:rFonts w:ascii="Times New Roman" w:hAnsi="Times New Roman" w:cs="Times New Roman"/>
          <w:sz w:val="26"/>
          <w:szCs w:val="26"/>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4" w:name="sub_10920"/>
      <w:bookmarkEnd w:id="13"/>
      <w:r w:rsidRPr="004F0F53">
        <w:rPr>
          <w:rFonts w:ascii="Times New Roman" w:hAnsi="Times New Roman" w:cs="Times New Roman"/>
          <w:sz w:val="26"/>
          <w:szCs w:val="26"/>
        </w:rPr>
        <w:t xml:space="preserve">9. </w:t>
      </w:r>
      <w:r w:rsidRPr="004F0F53">
        <w:rPr>
          <w:rStyle w:val="afc"/>
          <w:rFonts w:ascii="Times New Roman" w:hAnsi="Times New Roman" w:cs="Times New Roman"/>
          <w:b w:val="0"/>
          <w:bCs/>
          <w:color w:val="auto"/>
          <w:sz w:val="26"/>
          <w:szCs w:val="26"/>
        </w:rPr>
        <w:t>Благоустройство территории</w:t>
      </w:r>
      <w:r w:rsidRPr="004F0F53">
        <w:rPr>
          <w:rFonts w:ascii="Times New Roman" w:hAnsi="Times New Roman" w:cs="Times New Roman"/>
          <w:sz w:val="26"/>
          <w:szCs w:val="26"/>
        </w:rPr>
        <w:t xml:space="preserve">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5" w:name="sub_10921"/>
      <w:bookmarkEnd w:id="14"/>
      <w:r w:rsidRPr="004F0F53">
        <w:rPr>
          <w:rFonts w:ascii="Times New Roman" w:hAnsi="Times New Roman" w:cs="Times New Roman"/>
          <w:sz w:val="26"/>
          <w:szCs w:val="26"/>
        </w:rPr>
        <w:t xml:space="preserve">10. </w:t>
      </w:r>
      <w:r w:rsidRPr="004F0F53">
        <w:rPr>
          <w:rStyle w:val="afc"/>
          <w:rFonts w:ascii="Times New Roman" w:hAnsi="Times New Roman" w:cs="Times New Roman"/>
          <w:b w:val="0"/>
          <w:bCs/>
          <w:color w:val="auto"/>
          <w:sz w:val="26"/>
          <w:szCs w:val="26"/>
        </w:rPr>
        <w:t>Бункер</w:t>
      </w:r>
      <w:r w:rsidRPr="004F0F53">
        <w:rPr>
          <w:rFonts w:ascii="Times New Roman" w:hAnsi="Times New Roman" w:cs="Times New Roman"/>
          <w:sz w:val="26"/>
          <w:szCs w:val="26"/>
        </w:rPr>
        <w:t xml:space="preserve"> - мусоросборник, предназначенный для складирования крупногабаритных отходов.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6" w:name="sub_10922"/>
      <w:bookmarkEnd w:id="15"/>
      <w:r w:rsidRPr="004F0F53">
        <w:rPr>
          <w:rFonts w:ascii="Times New Roman" w:hAnsi="Times New Roman" w:cs="Times New Roman"/>
          <w:sz w:val="26"/>
          <w:szCs w:val="26"/>
        </w:rPr>
        <w:t xml:space="preserve">11. </w:t>
      </w:r>
      <w:r w:rsidRPr="004F0F53">
        <w:rPr>
          <w:rStyle w:val="afc"/>
          <w:rFonts w:ascii="Times New Roman" w:hAnsi="Times New Roman" w:cs="Times New Roman"/>
          <w:b w:val="0"/>
          <w:bCs/>
          <w:color w:val="auto"/>
          <w:sz w:val="26"/>
          <w:szCs w:val="26"/>
        </w:rPr>
        <w:t>Внутренняя граница прилегающей территории</w:t>
      </w:r>
      <w:r w:rsidRPr="004F0F53">
        <w:rPr>
          <w:rFonts w:ascii="Times New Roman" w:hAnsi="Times New Roman" w:cs="Times New Roman"/>
          <w:sz w:val="26"/>
          <w:szCs w:val="26"/>
        </w:rPr>
        <w:t xml:space="preserve">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7" w:name="sub_10923"/>
      <w:bookmarkEnd w:id="16"/>
      <w:r w:rsidRPr="004F0F53">
        <w:rPr>
          <w:rFonts w:ascii="Times New Roman" w:hAnsi="Times New Roman" w:cs="Times New Roman"/>
          <w:sz w:val="26"/>
          <w:szCs w:val="26"/>
        </w:rPr>
        <w:t xml:space="preserve">12. </w:t>
      </w:r>
      <w:r w:rsidRPr="004F0F53">
        <w:rPr>
          <w:rStyle w:val="afc"/>
          <w:rFonts w:ascii="Times New Roman" w:hAnsi="Times New Roman" w:cs="Times New Roman"/>
          <w:b w:val="0"/>
          <w:bCs/>
          <w:color w:val="auto"/>
          <w:sz w:val="26"/>
          <w:szCs w:val="26"/>
        </w:rPr>
        <w:t>Внешняя граница прилегающей территории</w:t>
      </w:r>
      <w:r w:rsidRPr="004F0F53">
        <w:rPr>
          <w:rFonts w:ascii="Times New Roman" w:hAnsi="Times New Roman" w:cs="Times New Roman"/>
          <w:sz w:val="26"/>
          <w:szCs w:val="26"/>
        </w:rPr>
        <w:t xml:space="preserve">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8" w:name="sub_10924"/>
      <w:bookmarkEnd w:id="17"/>
      <w:r w:rsidRPr="004F0F53">
        <w:rPr>
          <w:rFonts w:ascii="Times New Roman" w:hAnsi="Times New Roman" w:cs="Times New Roman"/>
          <w:sz w:val="26"/>
          <w:szCs w:val="26"/>
        </w:rPr>
        <w:t xml:space="preserve">13. </w:t>
      </w:r>
      <w:r w:rsidRPr="004F0F53">
        <w:rPr>
          <w:rStyle w:val="afc"/>
          <w:rFonts w:ascii="Times New Roman" w:hAnsi="Times New Roman" w:cs="Times New Roman"/>
          <w:b w:val="0"/>
          <w:bCs/>
          <w:color w:val="auto"/>
          <w:sz w:val="26"/>
          <w:szCs w:val="26"/>
        </w:rPr>
        <w:t>Вывоз твердых коммунальных отходов</w:t>
      </w:r>
      <w:r w:rsidRPr="004F0F53">
        <w:rPr>
          <w:rFonts w:ascii="Times New Roman" w:hAnsi="Times New Roman" w:cs="Times New Roman"/>
          <w:sz w:val="26"/>
          <w:szCs w:val="26"/>
        </w:rPr>
        <w:t xml:space="preserve">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9" w:name="sub_10925"/>
      <w:bookmarkEnd w:id="18"/>
      <w:r w:rsidRPr="004F0F53">
        <w:rPr>
          <w:rFonts w:ascii="Times New Roman" w:hAnsi="Times New Roman" w:cs="Times New Roman"/>
          <w:sz w:val="26"/>
          <w:szCs w:val="26"/>
        </w:rPr>
        <w:t xml:space="preserve">14. </w:t>
      </w:r>
      <w:r w:rsidRPr="004F0F53">
        <w:rPr>
          <w:rStyle w:val="afc"/>
          <w:rFonts w:ascii="Times New Roman" w:hAnsi="Times New Roman" w:cs="Times New Roman"/>
          <w:b w:val="0"/>
          <w:bCs/>
          <w:color w:val="auto"/>
          <w:sz w:val="26"/>
          <w:szCs w:val="26"/>
        </w:rPr>
        <w:t>Газон</w:t>
      </w:r>
      <w:r w:rsidRPr="004F0F53">
        <w:rPr>
          <w:rFonts w:ascii="Times New Roman" w:hAnsi="Times New Roman" w:cs="Times New Roman"/>
          <w:sz w:val="26"/>
          <w:szCs w:val="26"/>
        </w:rPr>
        <w:t xml:space="preserve"> - участок, занятый преимущественно естественно произрастающей или засеянной травянистой растительностью (дерновый покров).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0" w:name="sub_10926"/>
      <w:bookmarkEnd w:id="19"/>
      <w:r w:rsidRPr="004F0F53">
        <w:rPr>
          <w:rFonts w:ascii="Times New Roman" w:hAnsi="Times New Roman" w:cs="Times New Roman"/>
          <w:sz w:val="26"/>
          <w:szCs w:val="26"/>
        </w:rPr>
        <w:t xml:space="preserve">15. </w:t>
      </w:r>
      <w:r w:rsidRPr="004F0F53">
        <w:rPr>
          <w:rStyle w:val="afc"/>
          <w:rFonts w:ascii="Times New Roman" w:hAnsi="Times New Roman" w:cs="Times New Roman"/>
          <w:b w:val="0"/>
          <w:bCs/>
          <w:color w:val="auto"/>
          <w:sz w:val="26"/>
          <w:szCs w:val="26"/>
        </w:rPr>
        <w:t>Гостевые маршруты</w:t>
      </w:r>
      <w:r w:rsidRPr="004F0F53">
        <w:rPr>
          <w:rFonts w:ascii="Times New Roman" w:hAnsi="Times New Roman" w:cs="Times New Roman"/>
          <w:sz w:val="26"/>
          <w:szCs w:val="26"/>
        </w:rPr>
        <w:t xml:space="preserve"> - территории, обладающие повышенной культурно-рекреационной и социальной значимостью, к которым предъявляются особые требования к эстетике городской среды.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1" w:name="sub_10927"/>
      <w:bookmarkEnd w:id="20"/>
      <w:r w:rsidRPr="004F0F53">
        <w:rPr>
          <w:rFonts w:ascii="Times New Roman" w:hAnsi="Times New Roman" w:cs="Times New Roman"/>
          <w:sz w:val="26"/>
          <w:szCs w:val="26"/>
        </w:rPr>
        <w:t xml:space="preserve">16. </w:t>
      </w:r>
      <w:r w:rsidRPr="004F0F53">
        <w:rPr>
          <w:rStyle w:val="afc"/>
          <w:rFonts w:ascii="Times New Roman" w:hAnsi="Times New Roman" w:cs="Times New Roman"/>
          <w:b w:val="0"/>
          <w:bCs/>
          <w:color w:val="auto"/>
          <w:sz w:val="26"/>
          <w:szCs w:val="26"/>
        </w:rPr>
        <w:t>Граница прилегающей территории</w:t>
      </w:r>
      <w:r w:rsidRPr="004F0F53">
        <w:rPr>
          <w:rFonts w:ascii="Times New Roman" w:hAnsi="Times New Roman" w:cs="Times New Roman"/>
          <w:sz w:val="26"/>
          <w:szCs w:val="26"/>
        </w:rPr>
        <w:t xml:space="preserve"> - линия, отображенная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ее </w:t>
      </w:r>
      <w:r w:rsidRPr="004F0F53">
        <w:rPr>
          <w:rFonts w:ascii="Times New Roman" w:hAnsi="Times New Roman" w:cs="Times New Roman"/>
          <w:sz w:val="26"/>
          <w:szCs w:val="26"/>
        </w:rPr>
        <w:lastRenderedPageBreak/>
        <w:t>поворотных точек, либо линия, схематически отображенная на карте-схеме границы прилегающей территории, либо условная линия, образованная путем определения в метрах расстояния от внутренней до внешней границы прилегающей территории, определяющая и местоположение прилегающей территории;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2" w:name="sub_10928"/>
      <w:bookmarkEnd w:id="21"/>
      <w:r w:rsidRPr="004F0F53">
        <w:rPr>
          <w:rFonts w:ascii="Times New Roman" w:hAnsi="Times New Roman" w:cs="Times New Roman"/>
          <w:sz w:val="26"/>
          <w:szCs w:val="26"/>
        </w:rPr>
        <w:t xml:space="preserve">17. </w:t>
      </w:r>
      <w:r w:rsidRPr="004F0F53">
        <w:rPr>
          <w:rStyle w:val="afc"/>
          <w:rFonts w:ascii="Times New Roman" w:hAnsi="Times New Roman" w:cs="Times New Roman"/>
          <w:b w:val="0"/>
          <w:bCs/>
          <w:color w:val="auto"/>
          <w:sz w:val="26"/>
          <w:szCs w:val="26"/>
        </w:rPr>
        <w:t>Грунт</w:t>
      </w:r>
      <w:r w:rsidRPr="004F0F53">
        <w:rPr>
          <w:rFonts w:ascii="Times New Roman" w:hAnsi="Times New Roman" w:cs="Times New Roman"/>
          <w:sz w:val="26"/>
          <w:szCs w:val="26"/>
        </w:rPr>
        <w:t xml:space="preserve"> - природная смесь, содержащая разные фракции в различных процентных соотношениях.</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3" w:name="sub_10929"/>
      <w:bookmarkEnd w:id="22"/>
      <w:r w:rsidRPr="004F0F53">
        <w:rPr>
          <w:rFonts w:ascii="Times New Roman" w:hAnsi="Times New Roman" w:cs="Times New Roman"/>
          <w:sz w:val="26"/>
          <w:szCs w:val="26"/>
        </w:rPr>
        <w:t xml:space="preserve">18. </w:t>
      </w:r>
      <w:r w:rsidRPr="004F0F53">
        <w:rPr>
          <w:rStyle w:val="afc"/>
          <w:rFonts w:ascii="Times New Roman" w:hAnsi="Times New Roman" w:cs="Times New Roman"/>
          <w:b w:val="0"/>
          <w:bCs/>
          <w:color w:val="auto"/>
          <w:sz w:val="26"/>
          <w:szCs w:val="26"/>
        </w:rPr>
        <w:t>Дорожная одежда</w:t>
      </w:r>
      <w:r w:rsidRPr="004F0F53">
        <w:rPr>
          <w:rFonts w:ascii="Times New Roman" w:hAnsi="Times New Roman" w:cs="Times New Roman"/>
          <w:sz w:val="26"/>
          <w:szCs w:val="26"/>
        </w:rPr>
        <w:t xml:space="preserve">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4" w:name="sub_10930"/>
      <w:bookmarkEnd w:id="23"/>
      <w:r w:rsidRPr="004F0F53">
        <w:rPr>
          <w:rFonts w:ascii="Times New Roman" w:hAnsi="Times New Roman" w:cs="Times New Roman"/>
          <w:sz w:val="26"/>
          <w:szCs w:val="26"/>
        </w:rPr>
        <w:t xml:space="preserve">19. </w:t>
      </w:r>
      <w:r w:rsidRPr="004F0F53">
        <w:rPr>
          <w:rStyle w:val="afc"/>
          <w:rFonts w:ascii="Times New Roman" w:hAnsi="Times New Roman" w:cs="Times New Roman"/>
          <w:b w:val="0"/>
          <w:bCs/>
          <w:color w:val="auto"/>
          <w:sz w:val="26"/>
          <w:szCs w:val="26"/>
        </w:rPr>
        <w:t>Дворовый проезд</w:t>
      </w:r>
      <w:r w:rsidRPr="004F0F53">
        <w:rPr>
          <w:rFonts w:ascii="Times New Roman" w:hAnsi="Times New Roman" w:cs="Times New Roman"/>
          <w:sz w:val="26"/>
          <w:szCs w:val="26"/>
        </w:rPr>
        <w:t xml:space="preserve"> - объект благоустройства на придомовой территории, предназначенный для проезда транспортных средств от проезжей части улиц и дорог общественного пользования либо от квартальных проездов к жилым и нежилым помещениям многоквартирного дома или группе многоквартирных домов.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5" w:name="sub_10931"/>
      <w:bookmarkEnd w:id="24"/>
      <w:r w:rsidRPr="004F0F53">
        <w:rPr>
          <w:rFonts w:ascii="Times New Roman" w:hAnsi="Times New Roman" w:cs="Times New Roman"/>
          <w:sz w:val="26"/>
          <w:szCs w:val="26"/>
        </w:rPr>
        <w:t xml:space="preserve">20. </w:t>
      </w:r>
      <w:r w:rsidRPr="004F0F53">
        <w:rPr>
          <w:rStyle w:val="afc"/>
          <w:rFonts w:ascii="Times New Roman" w:hAnsi="Times New Roman" w:cs="Times New Roman"/>
          <w:b w:val="0"/>
          <w:bCs/>
          <w:color w:val="auto"/>
          <w:sz w:val="26"/>
          <w:szCs w:val="26"/>
        </w:rPr>
        <w:t>Заказчик</w:t>
      </w:r>
      <w:r w:rsidRPr="004F0F53">
        <w:rPr>
          <w:rFonts w:ascii="Times New Roman" w:hAnsi="Times New Roman" w:cs="Times New Roman"/>
          <w:sz w:val="26"/>
          <w:szCs w:val="26"/>
        </w:rPr>
        <w:t xml:space="preserve"> - юридическое или физическое лицо, индивидуальный предприниматель, уполномоченное владельцем (или само являющееся владельцем) объекта, обеспечивающие производство земляных, строительных или ремонтных работ, связанных с благоустройством территорий.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6" w:name="sub_10932"/>
      <w:bookmarkEnd w:id="25"/>
      <w:r w:rsidRPr="004F0F53">
        <w:rPr>
          <w:rFonts w:ascii="Times New Roman" w:hAnsi="Times New Roman" w:cs="Times New Roman"/>
          <w:sz w:val="26"/>
          <w:szCs w:val="26"/>
        </w:rPr>
        <w:t xml:space="preserve">21. </w:t>
      </w:r>
      <w:r w:rsidRPr="004F0F53">
        <w:rPr>
          <w:rStyle w:val="afc"/>
          <w:rFonts w:ascii="Times New Roman" w:hAnsi="Times New Roman" w:cs="Times New Roman"/>
          <w:b w:val="0"/>
          <w:bCs/>
          <w:color w:val="auto"/>
          <w:sz w:val="26"/>
          <w:szCs w:val="26"/>
        </w:rPr>
        <w:t>Застройщик</w:t>
      </w:r>
      <w:r w:rsidRPr="004F0F53">
        <w:rPr>
          <w:rFonts w:ascii="Times New Roman" w:hAnsi="Times New Roman" w:cs="Times New Roman"/>
          <w:sz w:val="26"/>
          <w:szCs w:val="26"/>
        </w:rPr>
        <w:t xml:space="preserve">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7" w:name="sub_10933"/>
      <w:bookmarkEnd w:id="26"/>
      <w:r w:rsidRPr="004F0F53">
        <w:rPr>
          <w:rFonts w:ascii="Times New Roman" w:hAnsi="Times New Roman" w:cs="Times New Roman"/>
          <w:sz w:val="26"/>
          <w:szCs w:val="26"/>
        </w:rPr>
        <w:t xml:space="preserve">22. </w:t>
      </w:r>
      <w:r w:rsidRPr="004F0F53">
        <w:rPr>
          <w:rStyle w:val="afc"/>
          <w:rFonts w:ascii="Times New Roman" w:hAnsi="Times New Roman" w:cs="Times New Roman"/>
          <w:b w:val="0"/>
          <w:bCs/>
          <w:color w:val="auto"/>
          <w:sz w:val="26"/>
          <w:szCs w:val="26"/>
        </w:rPr>
        <w:t>Заявитель</w:t>
      </w:r>
      <w:r w:rsidRPr="004F0F53">
        <w:rPr>
          <w:rFonts w:ascii="Times New Roman" w:hAnsi="Times New Roman" w:cs="Times New Roman"/>
          <w:sz w:val="26"/>
          <w:szCs w:val="26"/>
        </w:rPr>
        <w:t xml:space="preserve">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8" w:name="sub_10934"/>
      <w:bookmarkEnd w:id="27"/>
      <w:r w:rsidRPr="004F0F53">
        <w:rPr>
          <w:rFonts w:ascii="Times New Roman" w:hAnsi="Times New Roman" w:cs="Times New Roman"/>
          <w:sz w:val="26"/>
          <w:szCs w:val="26"/>
        </w:rPr>
        <w:t xml:space="preserve">23. </w:t>
      </w:r>
      <w:r w:rsidRPr="004F0F53">
        <w:rPr>
          <w:rStyle w:val="afc"/>
          <w:rFonts w:ascii="Times New Roman" w:hAnsi="Times New Roman" w:cs="Times New Roman"/>
          <w:b w:val="0"/>
          <w:bCs/>
          <w:color w:val="auto"/>
          <w:sz w:val="26"/>
          <w:szCs w:val="26"/>
        </w:rPr>
        <w:t>Зеленые насаждения</w:t>
      </w:r>
      <w:r w:rsidRPr="004F0F53">
        <w:rPr>
          <w:rFonts w:ascii="Times New Roman" w:hAnsi="Times New Roman" w:cs="Times New Roman"/>
          <w:sz w:val="26"/>
          <w:szCs w:val="26"/>
        </w:rPr>
        <w:t xml:space="preserve"> - совокупность лесной, древесно-кустарниковой и травянистой растительности (цветочно-декоративные растения и газоны) на территории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9" w:name="sub_10935"/>
      <w:bookmarkEnd w:id="28"/>
      <w:r w:rsidRPr="004F0F53">
        <w:rPr>
          <w:rFonts w:ascii="Times New Roman" w:hAnsi="Times New Roman" w:cs="Times New Roman"/>
          <w:sz w:val="26"/>
          <w:szCs w:val="26"/>
        </w:rPr>
        <w:t xml:space="preserve">24. </w:t>
      </w:r>
      <w:r w:rsidRPr="004F0F53">
        <w:rPr>
          <w:rStyle w:val="afc"/>
          <w:rFonts w:ascii="Times New Roman" w:hAnsi="Times New Roman" w:cs="Times New Roman"/>
          <w:b w:val="0"/>
          <w:bCs/>
          <w:color w:val="auto"/>
          <w:sz w:val="26"/>
          <w:szCs w:val="26"/>
        </w:rPr>
        <w:t>Земляные работы</w:t>
      </w:r>
      <w:r w:rsidRPr="004F0F53">
        <w:rPr>
          <w:rFonts w:ascii="Times New Roman" w:hAnsi="Times New Roman" w:cs="Times New Roman"/>
          <w:sz w:val="26"/>
          <w:szCs w:val="26"/>
        </w:rPr>
        <w:t xml:space="preserve">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0" w:name="sub_10936"/>
      <w:bookmarkEnd w:id="29"/>
      <w:r w:rsidRPr="004F0F53">
        <w:rPr>
          <w:rFonts w:ascii="Times New Roman" w:hAnsi="Times New Roman" w:cs="Times New Roman"/>
          <w:sz w:val="26"/>
          <w:szCs w:val="26"/>
        </w:rPr>
        <w:t xml:space="preserve">25. </w:t>
      </w:r>
      <w:r w:rsidRPr="004F0F53">
        <w:rPr>
          <w:rStyle w:val="afc"/>
          <w:rFonts w:ascii="Times New Roman" w:hAnsi="Times New Roman" w:cs="Times New Roman"/>
          <w:b w:val="0"/>
          <w:bCs/>
          <w:color w:val="auto"/>
          <w:sz w:val="26"/>
          <w:szCs w:val="26"/>
        </w:rPr>
        <w:t>Зона производства работ</w:t>
      </w:r>
      <w:r w:rsidRPr="004F0F53">
        <w:rPr>
          <w:rFonts w:ascii="Times New Roman" w:hAnsi="Times New Roman" w:cs="Times New Roman"/>
          <w:sz w:val="26"/>
          <w:szCs w:val="26"/>
        </w:rPr>
        <w:t xml:space="preserve">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1" w:name="sub_10937"/>
      <w:bookmarkEnd w:id="30"/>
      <w:r w:rsidRPr="004F0F53">
        <w:rPr>
          <w:rFonts w:ascii="Times New Roman" w:hAnsi="Times New Roman" w:cs="Times New Roman"/>
          <w:sz w:val="26"/>
          <w:szCs w:val="26"/>
        </w:rPr>
        <w:t xml:space="preserve">26. </w:t>
      </w:r>
      <w:r w:rsidRPr="004F0F53">
        <w:rPr>
          <w:rStyle w:val="afc"/>
          <w:rFonts w:ascii="Times New Roman" w:hAnsi="Times New Roman" w:cs="Times New Roman"/>
          <w:b w:val="0"/>
          <w:bCs/>
          <w:color w:val="auto"/>
          <w:sz w:val="26"/>
          <w:szCs w:val="26"/>
        </w:rPr>
        <w:t>Индивидуальная застройка</w:t>
      </w:r>
      <w:r w:rsidRPr="004F0F53">
        <w:rPr>
          <w:rFonts w:ascii="Times New Roman" w:hAnsi="Times New Roman" w:cs="Times New Roman"/>
          <w:sz w:val="26"/>
          <w:szCs w:val="26"/>
        </w:rPr>
        <w:t xml:space="preserve">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2" w:name="sub_10938"/>
      <w:bookmarkEnd w:id="31"/>
      <w:r w:rsidRPr="004F0F53">
        <w:rPr>
          <w:rFonts w:ascii="Times New Roman" w:hAnsi="Times New Roman" w:cs="Times New Roman"/>
          <w:sz w:val="26"/>
          <w:szCs w:val="26"/>
        </w:rPr>
        <w:t xml:space="preserve">27. </w:t>
      </w:r>
      <w:r w:rsidRPr="004F0F53">
        <w:rPr>
          <w:rStyle w:val="afc"/>
          <w:rFonts w:ascii="Times New Roman" w:hAnsi="Times New Roman" w:cs="Times New Roman"/>
          <w:b w:val="0"/>
          <w:bCs/>
          <w:color w:val="auto"/>
          <w:sz w:val="26"/>
          <w:szCs w:val="26"/>
        </w:rPr>
        <w:t>Инженерные коммуникации</w:t>
      </w:r>
      <w:r w:rsidRPr="004F0F53">
        <w:rPr>
          <w:rFonts w:ascii="Times New Roman" w:hAnsi="Times New Roman" w:cs="Times New Roman"/>
          <w:sz w:val="26"/>
          <w:szCs w:val="26"/>
        </w:rPr>
        <w:t xml:space="preserve"> - подземные, наземные и надземные сети, устройства поверхностного водоотвода и закрытой канализации, электро-, тепло-, газо-, водоснабжения, связи, контактные сети электротранспорта, а также сооружения на них.</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3" w:name="sub_10939"/>
      <w:bookmarkEnd w:id="32"/>
      <w:r w:rsidRPr="004F0F53">
        <w:rPr>
          <w:rFonts w:ascii="Times New Roman" w:hAnsi="Times New Roman" w:cs="Times New Roman"/>
          <w:sz w:val="26"/>
          <w:szCs w:val="26"/>
        </w:rPr>
        <w:t xml:space="preserve">28. </w:t>
      </w:r>
      <w:r w:rsidRPr="004F0F53">
        <w:rPr>
          <w:rStyle w:val="afc"/>
          <w:rFonts w:ascii="Times New Roman" w:hAnsi="Times New Roman" w:cs="Times New Roman"/>
          <w:b w:val="0"/>
          <w:bCs/>
          <w:color w:val="auto"/>
          <w:sz w:val="26"/>
          <w:szCs w:val="26"/>
        </w:rPr>
        <w:t>Карта-схема границы прилегающей территории</w:t>
      </w:r>
      <w:r w:rsidRPr="004F0F53">
        <w:rPr>
          <w:rFonts w:ascii="Times New Roman" w:hAnsi="Times New Roman" w:cs="Times New Roman"/>
          <w:sz w:val="26"/>
          <w:szCs w:val="26"/>
        </w:rPr>
        <w:t xml:space="preserve"> - схематическое изображение границы прилегающей территории, в отношении которой между собственником и (или) иным законным владельцем здания, строения, сооружения, </w:t>
      </w:r>
      <w:r w:rsidRPr="004F0F53">
        <w:rPr>
          <w:rFonts w:ascii="Times New Roman" w:hAnsi="Times New Roman" w:cs="Times New Roman"/>
          <w:sz w:val="26"/>
          <w:szCs w:val="26"/>
        </w:rPr>
        <w:lastRenderedPageBreak/>
        <w:t>земельного участка и муниципальным образованием заключено соглашение (договор) о благоустройстве.</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4" w:name="sub_10940"/>
      <w:bookmarkEnd w:id="33"/>
      <w:r w:rsidRPr="004F0F53">
        <w:rPr>
          <w:rFonts w:ascii="Times New Roman" w:hAnsi="Times New Roman" w:cs="Times New Roman"/>
          <w:sz w:val="26"/>
          <w:szCs w:val="26"/>
        </w:rPr>
        <w:t xml:space="preserve">29. </w:t>
      </w:r>
      <w:r w:rsidRPr="004F0F53">
        <w:rPr>
          <w:rStyle w:val="afc"/>
          <w:rFonts w:ascii="Times New Roman" w:hAnsi="Times New Roman" w:cs="Times New Roman"/>
          <w:b w:val="0"/>
          <w:bCs/>
          <w:color w:val="auto"/>
          <w:sz w:val="26"/>
          <w:szCs w:val="26"/>
        </w:rPr>
        <w:t>Категория улиц</w:t>
      </w:r>
      <w:r w:rsidRPr="004F0F53">
        <w:rPr>
          <w:rFonts w:ascii="Times New Roman" w:hAnsi="Times New Roman" w:cs="Times New Roman"/>
          <w:sz w:val="26"/>
          <w:szCs w:val="26"/>
        </w:rPr>
        <w:t xml:space="preserve"> - классификация магистралей, улиц и проездов в зависимости от интенсивности движения транспорта и особенностей, предъявляемых к их содержанию. </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5" w:name="sub_10941"/>
      <w:bookmarkEnd w:id="34"/>
      <w:r w:rsidRPr="004F0F53">
        <w:rPr>
          <w:rFonts w:ascii="Times New Roman" w:hAnsi="Times New Roman" w:cs="Times New Roman"/>
          <w:sz w:val="26"/>
          <w:szCs w:val="26"/>
        </w:rPr>
        <w:t xml:space="preserve">30. </w:t>
      </w:r>
      <w:r w:rsidRPr="004F0F53">
        <w:rPr>
          <w:rStyle w:val="afc"/>
          <w:rFonts w:ascii="Times New Roman" w:hAnsi="Times New Roman" w:cs="Times New Roman"/>
          <w:b w:val="0"/>
          <w:bCs/>
          <w:color w:val="auto"/>
          <w:sz w:val="26"/>
          <w:szCs w:val="26"/>
        </w:rPr>
        <w:t>Квартальный проезд</w:t>
      </w:r>
      <w:r w:rsidRPr="004F0F53">
        <w:rPr>
          <w:rFonts w:ascii="Times New Roman" w:hAnsi="Times New Roman" w:cs="Times New Roman"/>
          <w:sz w:val="26"/>
          <w:szCs w:val="26"/>
        </w:rPr>
        <w:t xml:space="preserve"> - объект благоустройства с усовершенствованным покрытием, предназначенный для движения транспортных средств от проезжей части улиц и дорог общего пользования до придомовых территорий, нежилых зданий, строений и сооружений.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6" w:name="sub_10942"/>
      <w:bookmarkEnd w:id="35"/>
      <w:r w:rsidRPr="004F0F53">
        <w:rPr>
          <w:rFonts w:ascii="Times New Roman" w:hAnsi="Times New Roman" w:cs="Times New Roman"/>
          <w:sz w:val="26"/>
          <w:szCs w:val="26"/>
        </w:rPr>
        <w:t xml:space="preserve">31. </w:t>
      </w:r>
      <w:r w:rsidRPr="004F0F53">
        <w:rPr>
          <w:rStyle w:val="afc"/>
          <w:rFonts w:ascii="Times New Roman" w:hAnsi="Times New Roman" w:cs="Times New Roman"/>
          <w:b w:val="0"/>
          <w:bCs/>
          <w:color w:val="auto"/>
          <w:sz w:val="26"/>
          <w:szCs w:val="26"/>
        </w:rPr>
        <w:t>Контейнер</w:t>
      </w:r>
      <w:r w:rsidRPr="004F0F53">
        <w:rPr>
          <w:rFonts w:ascii="Times New Roman" w:hAnsi="Times New Roman" w:cs="Times New Roman"/>
          <w:sz w:val="26"/>
          <w:szCs w:val="26"/>
        </w:rPr>
        <w:t xml:space="preserve"> - мусоросборник, предназначенный для складирования твердых коммунальных отходов, за исключением крупногабаритных отходов.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7" w:name="sub_10943"/>
      <w:bookmarkEnd w:id="36"/>
      <w:r w:rsidRPr="004F0F53">
        <w:rPr>
          <w:rFonts w:ascii="Times New Roman" w:hAnsi="Times New Roman" w:cs="Times New Roman"/>
          <w:sz w:val="26"/>
          <w:szCs w:val="26"/>
        </w:rPr>
        <w:t xml:space="preserve">32. </w:t>
      </w:r>
      <w:r w:rsidRPr="004F0F53">
        <w:rPr>
          <w:rStyle w:val="afc"/>
          <w:rFonts w:ascii="Times New Roman" w:hAnsi="Times New Roman" w:cs="Times New Roman"/>
          <w:b w:val="0"/>
          <w:bCs/>
          <w:color w:val="auto"/>
          <w:sz w:val="26"/>
          <w:szCs w:val="26"/>
        </w:rPr>
        <w:t>Контейнерная площадка</w:t>
      </w:r>
      <w:r w:rsidRPr="004F0F53">
        <w:rPr>
          <w:rFonts w:ascii="Times New Roman" w:hAnsi="Times New Roman" w:cs="Times New Roman"/>
          <w:sz w:val="26"/>
          <w:szCs w:val="26"/>
        </w:rPr>
        <w:t xml:space="preserve"> - место накопления твердых коммунальных отходов, обустроенное в соответствии с требованиями </w:t>
      </w:r>
      <w:hyperlink r:id="rId8" w:history="1">
        <w:r w:rsidRPr="004F0F53">
          <w:rPr>
            <w:rStyle w:val="af0"/>
            <w:rFonts w:ascii="Times New Roman" w:hAnsi="Times New Roman" w:cs="Times New Roman"/>
            <w:b w:val="0"/>
            <w:color w:val="auto"/>
            <w:sz w:val="26"/>
            <w:szCs w:val="26"/>
          </w:rPr>
          <w:t>законодательства</w:t>
        </w:r>
      </w:hyperlink>
      <w:r w:rsidRPr="004F0F53">
        <w:rPr>
          <w:rFonts w:ascii="Times New Roman" w:hAnsi="Times New Roman" w:cs="Times New Roman"/>
          <w:sz w:val="26"/>
          <w:szCs w:val="26"/>
        </w:rPr>
        <w:t xml:space="preserve"> Российской Федерации в области охраны окружающей среды и </w:t>
      </w:r>
      <w:hyperlink r:id="rId9" w:history="1">
        <w:r w:rsidRPr="004F0F53">
          <w:rPr>
            <w:rStyle w:val="af0"/>
            <w:rFonts w:ascii="Times New Roman" w:hAnsi="Times New Roman" w:cs="Times New Roman"/>
            <w:b w:val="0"/>
            <w:color w:val="auto"/>
            <w:sz w:val="26"/>
            <w:szCs w:val="26"/>
          </w:rPr>
          <w:t>законодательства</w:t>
        </w:r>
      </w:hyperlink>
      <w:r w:rsidRPr="004F0F53">
        <w:rPr>
          <w:rFonts w:ascii="Times New Roman" w:hAnsi="Times New Roman" w:cs="Times New Roman"/>
          <w:sz w:val="26"/>
          <w:szCs w:val="26"/>
        </w:rPr>
        <w:t xml:space="preserve">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8" w:name="sub_10944"/>
      <w:bookmarkEnd w:id="37"/>
      <w:r w:rsidRPr="004F0F53">
        <w:rPr>
          <w:rFonts w:ascii="Times New Roman" w:hAnsi="Times New Roman" w:cs="Times New Roman"/>
          <w:sz w:val="26"/>
          <w:szCs w:val="26"/>
        </w:rPr>
        <w:t xml:space="preserve">33. </w:t>
      </w:r>
      <w:r w:rsidRPr="004F0F53">
        <w:rPr>
          <w:rStyle w:val="afc"/>
          <w:rFonts w:ascii="Times New Roman" w:hAnsi="Times New Roman" w:cs="Times New Roman"/>
          <w:b w:val="0"/>
          <w:bCs/>
          <w:color w:val="auto"/>
          <w:sz w:val="26"/>
          <w:szCs w:val="26"/>
        </w:rPr>
        <w:t>Критерии оценок состояния уборки и санитарного содержания территорий</w:t>
      </w:r>
      <w:r w:rsidRPr="004F0F53">
        <w:rPr>
          <w:rFonts w:ascii="Times New Roman" w:hAnsi="Times New Roman" w:cs="Times New Roman"/>
          <w:sz w:val="26"/>
          <w:szCs w:val="26"/>
        </w:rPr>
        <w:t xml:space="preserve"> - показатели (средний процент нарушений), на основании которых производится оценка состояния уборки и содержания территории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9" w:name="sub_10945"/>
      <w:bookmarkEnd w:id="38"/>
      <w:r w:rsidRPr="004F0F53">
        <w:rPr>
          <w:rFonts w:ascii="Times New Roman" w:hAnsi="Times New Roman" w:cs="Times New Roman"/>
          <w:sz w:val="26"/>
          <w:szCs w:val="26"/>
        </w:rPr>
        <w:t xml:space="preserve">34. </w:t>
      </w:r>
      <w:r w:rsidRPr="004F0F53">
        <w:rPr>
          <w:rStyle w:val="afc"/>
          <w:rFonts w:ascii="Times New Roman" w:hAnsi="Times New Roman" w:cs="Times New Roman"/>
          <w:b w:val="0"/>
          <w:bCs/>
          <w:color w:val="auto"/>
          <w:sz w:val="26"/>
          <w:szCs w:val="26"/>
        </w:rPr>
        <w:t>Крупногабаритные отходы</w:t>
      </w:r>
      <w:r w:rsidRPr="004F0F53">
        <w:rPr>
          <w:rFonts w:ascii="Times New Roman" w:hAnsi="Times New Roman" w:cs="Times New Roman"/>
          <w:sz w:val="26"/>
          <w:szCs w:val="26"/>
        </w:rPr>
        <w:t xml:space="preserve"> - твердые коммунальные отходы (мебель, бытовая техника, отходы от текущего ремонта жилых помещений и другие), размер которых не позволяет осуществить их складирование в контейнерах.</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0" w:name="sub_10946"/>
      <w:bookmarkEnd w:id="39"/>
      <w:r w:rsidRPr="004F0F53">
        <w:rPr>
          <w:rFonts w:ascii="Times New Roman" w:hAnsi="Times New Roman" w:cs="Times New Roman"/>
          <w:sz w:val="26"/>
          <w:szCs w:val="26"/>
        </w:rPr>
        <w:t xml:space="preserve">35. </w:t>
      </w:r>
      <w:r w:rsidRPr="004F0F53">
        <w:rPr>
          <w:rStyle w:val="afc"/>
          <w:rFonts w:ascii="Times New Roman" w:hAnsi="Times New Roman" w:cs="Times New Roman"/>
          <w:b w:val="0"/>
          <w:bCs/>
          <w:color w:val="auto"/>
          <w:sz w:val="26"/>
          <w:szCs w:val="26"/>
        </w:rPr>
        <w:t>Ливневая канализация</w:t>
      </w:r>
      <w:r w:rsidRPr="004F0F53">
        <w:rPr>
          <w:rFonts w:ascii="Times New Roman" w:hAnsi="Times New Roman" w:cs="Times New Roman"/>
          <w:sz w:val="26"/>
          <w:szCs w:val="26"/>
        </w:rPr>
        <w:t xml:space="preserve">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1" w:name="sub_10947"/>
      <w:bookmarkEnd w:id="40"/>
      <w:r w:rsidRPr="004F0F53">
        <w:rPr>
          <w:rFonts w:ascii="Times New Roman" w:hAnsi="Times New Roman" w:cs="Times New Roman"/>
          <w:sz w:val="26"/>
          <w:szCs w:val="26"/>
        </w:rPr>
        <w:t xml:space="preserve">36. </w:t>
      </w:r>
      <w:r w:rsidRPr="004F0F53">
        <w:rPr>
          <w:rStyle w:val="afc"/>
          <w:rFonts w:ascii="Times New Roman" w:hAnsi="Times New Roman" w:cs="Times New Roman"/>
          <w:b w:val="0"/>
          <w:bCs/>
          <w:color w:val="auto"/>
          <w:sz w:val="26"/>
          <w:szCs w:val="26"/>
        </w:rPr>
        <w:t>Малые архитектурные формы (далее - МАФ)</w:t>
      </w:r>
      <w:r w:rsidRPr="004F0F53">
        <w:rPr>
          <w:rFonts w:ascii="Times New Roman" w:hAnsi="Times New Roman" w:cs="Times New Roman"/>
          <w:sz w:val="26"/>
          <w:szCs w:val="26"/>
        </w:rPr>
        <w:t xml:space="preserve"> – искусственные элементы сельской и садово-парковой среды (скамьи, урны, беседки, ограды, уличная мебель, светильники, вазоны для цветов, скульптуры, </w:t>
      </w:r>
      <w:proofErr w:type="spellStart"/>
      <w:r w:rsidRPr="004F0F53">
        <w:rPr>
          <w:rFonts w:ascii="Times New Roman" w:hAnsi="Times New Roman" w:cs="Times New Roman"/>
          <w:sz w:val="26"/>
          <w:szCs w:val="26"/>
        </w:rPr>
        <w:t>скульптурно</w:t>
      </w:r>
      <w:proofErr w:type="spellEnd"/>
      <w:r w:rsidRPr="004F0F53">
        <w:rPr>
          <w:rFonts w:ascii="Times New Roman" w:hAnsi="Times New Roman" w:cs="Times New Roman"/>
          <w:sz w:val="26"/>
          <w:szCs w:val="26"/>
        </w:rPr>
        <w:t>-архитектурные и монументально-декоративные композиции, в том числе с использованием природного камня, цветники и газоны, декоративные водоемы, монументы, устройства для оформления мобильного и вертикального озеленения, водные устройства, площадки для отдыха, игр детей, занятия спортом, хозяйственных нужд), используемые для дополнения художественной композиции и организации открытых пространств</w:t>
      </w:r>
      <w:r w:rsidR="00340079">
        <w:rPr>
          <w:rFonts w:ascii="Times New Roman" w:hAnsi="Times New Roman" w:cs="Times New Roman"/>
          <w:sz w:val="26"/>
          <w:szCs w:val="26"/>
        </w:rPr>
        <w:t xml:space="preserve"> на территории </w:t>
      </w:r>
      <w:proofErr w:type="spellStart"/>
      <w:r w:rsidR="00340079">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 </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При проектировании и выборе малых архитектурных форм следует пользоваться каталогами сертифицированных изделий. Для зон исторической застройки, многофункциональных центров и зон малые архитектурные формы рекомендуется проектировать на основании индивидуальных проектных разработок.</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2" w:name="sub_10948"/>
      <w:bookmarkEnd w:id="41"/>
      <w:r w:rsidRPr="004F0F53">
        <w:rPr>
          <w:rFonts w:ascii="Times New Roman" w:hAnsi="Times New Roman" w:cs="Times New Roman"/>
          <w:sz w:val="26"/>
          <w:szCs w:val="26"/>
        </w:rPr>
        <w:t xml:space="preserve">37. </w:t>
      </w:r>
      <w:r w:rsidRPr="004F0F53">
        <w:rPr>
          <w:rStyle w:val="afc"/>
          <w:rFonts w:ascii="Times New Roman" w:hAnsi="Times New Roman" w:cs="Times New Roman"/>
          <w:b w:val="0"/>
          <w:bCs/>
          <w:color w:val="auto"/>
          <w:sz w:val="26"/>
          <w:szCs w:val="26"/>
        </w:rPr>
        <w:t>Мемориальные объекты</w:t>
      </w:r>
      <w:r w:rsidRPr="004F0F53">
        <w:rPr>
          <w:rFonts w:ascii="Times New Roman" w:hAnsi="Times New Roman" w:cs="Times New Roman"/>
          <w:sz w:val="26"/>
          <w:szCs w:val="26"/>
        </w:rPr>
        <w:t xml:space="preserve"> - произведения искусства, являющиеся формами увековечения памяти о выдающихся личностях, значимых и важнейших исторических событиях, их участниках.</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3" w:name="sub_10949"/>
      <w:bookmarkEnd w:id="42"/>
      <w:r w:rsidRPr="004F0F53">
        <w:rPr>
          <w:rFonts w:ascii="Times New Roman" w:hAnsi="Times New Roman" w:cs="Times New Roman"/>
          <w:sz w:val="26"/>
          <w:szCs w:val="26"/>
        </w:rPr>
        <w:t xml:space="preserve">38. </w:t>
      </w:r>
      <w:r w:rsidRPr="004F0F53">
        <w:rPr>
          <w:rStyle w:val="afc"/>
          <w:rFonts w:ascii="Times New Roman" w:hAnsi="Times New Roman" w:cs="Times New Roman"/>
          <w:b w:val="0"/>
          <w:bCs/>
          <w:color w:val="auto"/>
          <w:sz w:val="26"/>
          <w:szCs w:val="26"/>
        </w:rPr>
        <w:t>Мусор</w:t>
      </w:r>
      <w:r w:rsidRPr="004F0F53">
        <w:rPr>
          <w:rFonts w:ascii="Times New Roman" w:hAnsi="Times New Roman" w:cs="Times New Roman"/>
          <w:sz w:val="26"/>
          <w:szCs w:val="26"/>
        </w:rPr>
        <w:t xml:space="preserve"> - мелкие неоднородные сухие или влажные отходы.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4" w:name="sub_10950"/>
      <w:bookmarkEnd w:id="43"/>
      <w:r w:rsidRPr="004F0F53">
        <w:rPr>
          <w:rFonts w:ascii="Times New Roman" w:hAnsi="Times New Roman" w:cs="Times New Roman"/>
          <w:sz w:val="26"/>
          <w:szCs w:val="26"/>
        </w:rPr>
        <w:t xml:space="preserve">39. </w:t>
      </w:r>
      <w:r w:rsidRPr="004F0F53">
        <w:rPr>
          <w:rStyle w:val="afc"/>
          <w:rFonts w:ascii="Times New Roman" w:hAnsi="Times New Roman" w:cs="Times New Roman"/>
          <w:b w:val="0"/>
          <w:bCs/>
          <w:color w:val="auto"/>
          <w:sz w:val="26"/>
          <w:szCs w:val="26"/>
        </w:rPr>
        <w:t>Надлежащее содержание объекта благоустройства</w:t>
      </w:r>
      <w:r w:rsidRPr="004F0F53">
        <w:rPr>
          <w:rFonts w:ascii="Times New Roman" w:hAnsi="Times New Roman" w:cs="Times New Roman"/>
          <w:sz w:val="26"/>
          <w:szCs w:val="26"/>
        </w:rPr>
        <w:t xml:space="preserve"> - состояние объекта благоустройства, при котором он соответствует установленным техническим, санитарным и иным нормам и правилам.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5" w:name="sub_10951"/>
      <w:bookmarkEnd w:id="44"/>
      <w:r w:rsidRPr="004F0F53">
        <w:rPr>
          <w:rFonts w:ascii="Times New Roman" w:hAnsi="Times New Roman" w:cs="Times New Roman"/>
          <w:sz w:val="26"/>
          <w:szCs w:val="26"/>
        </w:rPr>
        <w:t xml:space="preserve">40. </w:t>
      </w:r>
      <w:r w:rsidRPr="004F0F53">
        <w:rPr>
          <w:rStyle w:val="afc"/>
          <w:rFonts w:ascii="Times New Roman" w:hAnsi="Times New Roman" w:cs="Times New Roman"/>
          <w:b w:val="0"/>
          <w:bCs/>
          <w:color w:val="auto"/>
          <w:sz w:val="26"/>
          <w:szCs w:val="26"/>
        </w:rPr>
        <w:t>Несанкционированная свалка отходов</w:t>
      </w:r>
      <w:r w:rsidRPr="004F0F53">
        <w:rPr>
          <w:rFonts w:ascii="Times New Roman" w:hAnsi="Times New Roman" w:cs="Times New Roman"/>
          <w:sz w:val="26"/>
          <w:szCs w:val="26"/>
        </w:rPr>
        <w:t xml:space="preserve"> - место нахождения отходов производства и потребления площадью более двух квадратных метров, не </w:t>
      </w:r>
      <w:r w:rsidRPr="004F0F53">
        <w:rPr>
          <w:rFonts w:ascii="Times New Roman" w:hAnsi="Times New Roman" w:cs="Times New Roman"/>
          <w:sz w:val="26"/>
          <w:szCs w:val="26"/>
        </w:rPr>
        <w:lastRenderedPageBreak/>
        <w:t xml:space="preserve">обустроенное в соответствии с требованиями </w:t>
      </w:r>
      <w:hyperlink r:id="rId10" w:history="1">
        <w:r w:rsidRPr="004F0F53">
          <w:rPr>
            <w:rStyle w:val="af0"/>
            <w:rFonts w:ascii="Times New Roman" w:hAnsi="Times New Roman" w:cs="Times New Roman"/>
            <w:b w:val="0"/>
            <w:color w:val="auto"/>
            <w:sz w:val="26"/>
            <w:szCs w:val="26"/>
          </w:rPr>
          <w:t>законодательства</w:t>
        </w:r>
      </w:hyperlink>
      <w:r w:rsidRPr="004F0F53">
        <w:rPr>
          <w:rFonts w:ascii="Times New Roman" w:hAnsi="Times New Roman" w:cs="Times New Roman"/>
          <w:sz w:val="26"/>
          <w:szCs w:val="26"/>
        </w:rPr>
        <w:t xml:space="preserve"> в области охраны окружающей среды.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6" w:name="sub_10952"/>
      <w:bookmarkEnd w:id="45"/>
      <w:r w:rsidRPr="004F0F53">
        <w:rPr>
          <w:rFonts w:ascii="Times New Roman" w:hAnsi="Times New Roman" w:cs="Times New Roman"/>
          <w:sz w:val="26"/>
          <w:szCs w:val="26"/>
        </w:rPr>
        <w:t xml:space="preserve">41. </w:t>
      </w:r>
      <w:r w:rsidRPr="004F0F53">
        <w:rPr>
          <w:rStyle w:val="afc"/>
          <w:rFonts w:ascii="Times New Roman" w:hAnsi="Times New Roman" w:cs="Times New Roman"/>
          <w:b w:val="0"/>
          <w:bCs/>
          <w:color w:val="auto"/>
          <w:sz w:val="26"/>
          <w:szCs w:val="26"/>
        </w:rPr>
        <w:t>Общественные туалеты</w:t>
      </w:r>
      <w:r w:rsidRPr="004F0F53">
        <w:rPr>
          <w:rFonts w:ascii="Times New Roman" w:hAnsi="Times New Roman" w:cs="Times New Roman"/>
          <w:sz w:val="26"/>
          <w:szCs w:val="26"/>
        </w:rPr>
        <w:t xml:space="preserve"> -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электро-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7" w:name="sub_10953"/>
      <w:bookmarkEnd w:id="46"/>
      <w:r w:rsidRPr="004F0F53">
        <w:rPr>
          <w:rFonts w:ascii="Times New Roman" w:hAnsi="Times New Roman" w:cs="Times New Roman"/>
          <w:sz w:val="26"/>
          <w:szCs w:val="26"/>
        </w:rPr>
        <w:t xml:space="preserve">42. </w:t>
      </w:r>
      <w:r w:rsidRPr="004F0F53">
        <w:rPr>
          <w:rStyle w:val="afc"/>
          <w:rFonts w:ascii="Times New Roman" w:hAnsi="Times New Roman" w:cs="Times New Roman"/>
          <w:b w:val="0"/>
          <w:bCs/>
          <w:color w:val="auto"/>
          <w:sz w:val="26"/>
          <w:szCs w:val="26"/>
        </w:rPr>
        <w:t>Объекты жанровой городской скульптуры</w:t>
      </w:r>
      <w:r w:rsidRPr="004F0F53">
        <w:rPr>
          <w:rFonts w:ascii="Times New Roman" w:hAnsi="Times New Roman" w:cs="Times New Roman"/>
          <w:sz w:val="26"/>
          <w:szCs w:val="26"/>
        </w:rPr>
        <w:t xml:space="preserve"> - произведения уличной скульптуры, характерной особенностью которых является демонстративно подчеркнутое отсутствие монументальности, эмоциональность, без привязки к историческим событиям.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8" w:name="sub_10954"/>
      <w:bookmarkEnd w:id="47"/>
      <w:r w:rsidRPr="004F0F53">
        <w:rPr>
          <w:rFonts w:ascii="Times New Roman" w:hAnsi="Times New Roman" w:cs="Times New Roman"/>
          <w:sz w:val="26"/>
          <w:szCs w:val="26"/>
        </w:rPr>
        <w:t xml:space="preserve">43. </w:t>
      </w:r>
      <w:r w:rsidRPr="004F0F53">
        <w:rPr>
          <w:rStyle w:val="afc"/>
          <w:rFonts w:ascii="Times New Roman" w:hAnsi="Times New Roman" w:cs="Times New Roman"/>
          <w:b w:val="0"/>
          <w:bCs/>
          <w:color w:val="auto"/>
          <w:sz w:val="26"/>
          <w:szCs w:val="26"/>
        </w:rPr>
        <w:t>Объект улично-дорожной сети</w:t>
      </w:r>
      <w:r w:rsidRPr="004F0F53">
        <w:rPr>
          <w:rFonts w:ascii="Times New Roman" w:hAnsi="Times New Roman" w:cs="Times New Roman"/>
          <w:sz w:val="26"/>
          <w:szCs w:val="26"/>
        </w:rPr>
        <w:t xml:space="preserve"> - элемент транспортной инфраструктуры поселения,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9" w:name="sub_10955"/>
      <w:bookmarkEnd w:id="48"/>
      <w:r w:rsidRPr="004F0F53">
        <w:rPr>
          <w:rFonts w:ascii="Times New Roman" w:hAnsi="Times New Roman" w:cs="Times New Roman"/>
          <w:sz w:val="26"/>
          <w:szCs w:val="26"/>
        </w:rPr>
        <w:t xml:space="preserve">44. </w:t>
      </w:r>
      <w:r w:rsidRPr="004F0F53">
        <w:rPr>
          <w:rStyle w:val="afc"/>
          <w:rFonts w:ascii="Times New Roman" w:hAnsi="Times New Roman" w:cs="Times New Roman"/>
          <w:b w:val="0"/>
          <w:bCs/>
          <w:color w:val="auto"/>
          <w:sz w:val="26"/>
          <w:szCs w:val="26"/>
        </w:rPr>
        <w:t>Объекты благоустройства</w:t>
      </w:r>
      <w:r w:rsidRPr="004F0F53">
        <w:rPr>
          <w:rFonts w:ascii="Times New Roman" w:hAnsi="Times New Roman" w:cs="Times New Roman"/>
          <w:sz w:val="26"/>
          <w:szCs w:val="26"/>
        </w:rPr>
        <w:t xml:space="preserve">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sidRPr="004F0F53">
        <w:rPr>
          <w:rFonts w:ascii="Times New Roman" w:hAnsi="Times New Roman" w:cs="Times New Roman"/>
          <w:sz w:val="26"/>
          <w:szCs w:val="26"/>
        </w:rPr>
        <w:t>внутридворовые</w:t>
      </w:r>
      <w:proofErr w:type="spellEnd"/>
      <w:r w:rsidRPr="004F0F53">
        <w:rPr>
          <w:rFonts w:ascii="Times New Roman" w:hAnsi="Times New Roman" w:cs="Times New Roman"/>
          <w:sz w:val="26"/>
          <w:szCs w:val="26"/>
        </w:rPr>
        <w:t xml:space="preserve"> пространства, сады, парки,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пешеходные тротуары, иные дорожные сооружения и их внешние элементы; территории и капитальные сооружения станций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рекламные и информационные конструкции, общественные туалеты, урны и другие уличные мусоросборники; </w:t>
      </w:r>
      <w:r w:rsidRPr="004F0F53">
        <w:rPr>
          <w:rFonts w:ascii="Times New Roman" w:hAnsi="Times New Roman" w:cs="Times New Roman"/>
          <w:sz w:val="26"/>
          <w:szCs w:val="26"/>
        </w:rPr>
        <w:lastRenderedPageBreak/>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мемориальные объекты, объекты жанровой городской скульптуры, художественные композиции; иные объекты, в отношении которых действия субъектов права регулируются установленными законодательством правилами и нормами благоустройства.</w:t>
      </w:r>
    </w:p>
    <w:bookmarkEnd w:id="49"/>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Понятия и виды объектов благоустройства и МАФ, указанные в </w:t>
      </w:r>
      <w:hyperlink w:anchor="sub_10947" w:history="1">
        <w:r w:rsidRPr="004F0F53">
          <w:rPr>
            <w:rStyle w:val="af0"/>
            <w:rFonts w:ascii="Times New Roman" w:hAnsi="Times New Roman" w:cs="Times New Roman"/>
            <w:b w:val="0"/>
            <w:color w:val="auto"/>
            <w:sz w:val="26"/>
            <w:szCs w:val="26"/>
          </w:rPr>
          <w:t>пункте 36</w:t>
        </w:r>
      </w:hyperlink>
      <w:r w:rsidRPr="004F0F53">
        <w:rPr>
          <w:rFonts w:ascii="Times New Roman" w:hAnsi="Times New Roman" w:cs="Times New Roman"/>
          <w:sz w:val="26"/>
          <w:szCs w:val="26"/>
        </w:rPr>
        <w:t xml:space="preserve"> Правил, применяются исключительно в целях реализации настоящих Правил.</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0" w:name="sub_10956"/>
      <w:r w:rsidRPr="004F0F53">
        <w:rPr>
          <w:rFonts w:ascii="Times New Roman" w:hAnsi="Times New Roman" w:cs="Times New Roman"/>
          <w:sz w:val="26"/>
          <w:szCs w:val="26"/>
        </w:rPr>
        <w:t xml:space="preserve">45. </w:t>
      </w:r>
      <w:r w:rsidRPr="004F0F53">
        <w:rPr>
          <w:rStyle w:val="afc"/>
          <w:rFonts w:ascii="Times New Roman" w:hAnsi="Times New Roman" w:cs="Times New Roman"/>
          <w:b w:val="0"/>
          <w:bCs/>
          <w:color w:val="auto"/>
          <w:sz w:val="26"/>
          <w:szCs w:val="26"/>
        </w:rPr>
        <w:t>Ордер</w:t>
      </w:r>
      <w:r w:rsidRPr="004F0F53">
        <w:rPr>
          <w:rFonts w:ascii="Times New Roman" w:hAnsi="Times New Roman" w:cs="Times New Roman"/>
          <w:sz w:val="26"/>
          <w:szCs w:val="26"/>
        </w:rPr>
        <w:t xml:space="preserve"> - документ, содержащий сведения о заявителе, виде, объеме, сроках и зоне производства работ, сроках восстановления нарушенного благоустройства, выданный </w:t>
      </w:r>
      <w:r w:rsidR="00EB4ACD">
        <w:rPr>
          <w:rFonts w:ascii="Times New Roman" w:hAnsi="Times New Roman" w:cs="Times New Roman"/>
          <w:sz w:val="26"/>
          <w:szCs w:val="26"/>
        </w:rPr>
        <w:t xml:space="preserve">администрацией </w:t>
      </w:r>
      <w:proofErr w:type="spellStart"/>
      <w:r w:rsidR="00EB4ACD">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1" w:name="sub_10957"/>
      <w:bookmarkEnd w:id="50"/>
      <w:r w:rsidRPr="004F0F53">
        <w:rPr>
          <w:rFonts w:ascii="Times New Roman" w:hAnsi="Times New Roman" w:cs="Times New Roman"/>
          <w:sz w:val="26"/>
          <w:szCs w:val="26"/>
        </w:rPr>
        <w:t xml:space="preserve">46. </w:t>
      </w:r>
      <w:r w:rsidRPr="004F0F53">
        <w:rPr>
          <w:rStyle w:val="afc"/>
          <w:rFonts w:ascii="Times New Roman" w:hAnsi="Times New Roman" w:cs="Times New Roman"/>
          <w:b w:val="0"/>
          <w:bCs/>
          <w:color w:val="auto"/>
          <w:sz w:val="26"/>
          <w:szCs w:val="26"/>
        </w:rPr>
        <w:t>Остановочная площадка</w:t>
      </w:r>
      <w:r w:rsidRPr="004F0F53">
        <w:rPr>
          <w:rFonts w:ascii="Times New Roman" w:hAnsi="Times New Roman" w:cs="Times New Roman"/>
          <w:sz w:val="26"/>
          <w:szCs w:val="26"/>
        </w:rPr>
        <w:t xml:space="preserve"> - благоустроенный участок территории, примыкающий к дорожному полотну, используемый для организации остановки пассажирского транспорта.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2" w:name="sub_10958"/>
      <w:bookmarkEnd w:id="51"/>
      <w:r w:rsidRPr="004F0F53">
        <w:rPr>
          <w:rFonts w:ascii="Times New Roman" w:hAnsi="Times New Roman" w:cs="Times New Roman"/>
          <w:sz w:val="26"/>
          <w:szCs w:val="26"/>
        </w:rPr>
        <w:t xml:space="preserve">47. </w:t>
      </w:r>
      <w:r w:rsidRPr="004F0F53">
        <w:rPr>
          <w:rStyle w:val="afc"/>
          <w:rFonts w:ascii="Times New Roman" w:hAnsi="Times New Roman" w:cs="Times New Roman"/>
          <w:b w:val="0"/>
          <w:bCs/>
          <w:color w:val="auto"/>
          <w:sz w:val="26"/>
          <w:szCs w:val="26"/>
        </w:rPr>
        <w:t>Отведенная территория</w:t>
      </w:r>
      <w:r w:rsidRPr="004F0F53">
        <w:rPr>
          <w:rFonts w:ascii="Times New Roman" w:hAnsi="Times New Roman" w:cs="Times New Roman"/>
          <w:sz w:val="26"/>
          <w:szCs w:val="26"/>
        </w:rPr>
        <w:t xml:space="preserve"> - часть земельного участка на территории поселения,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3" w:name="sub_10959"/>
      <w:bookmarkEnd w:id="52"/>
      <w:r w:rsidRPr="004F0F53">
        <w:rPr>
          <w:rFonts w:ascii="Times New Roman" w:hAnsi="Times New Roman" w:cs="Times New Roman"/>
          <w:sz w:val="26"/>
          <w:szCs w:val="26"/>
        </w:rPr>
        <w:t xml:space="preserve">48. </w:t>
      </w:r>
      <w:r w:rsidRPr="004F0F53">
        <w:rPr>
          <w:rStyle w:val="afc"/>
          <w:rFonts w:ascii="Times New Roman" w:hAnsi="Times New Roman" w:cs="Times New Roman"/>
          <w:b w:val="0"/>
          <w:bCs/>
          <w:color w:val="auto"/>
          <w:sz w:val="26"/>
          <w:szCs w:val="26"/>
        </w:rPr>
        <w:t>Ответственный исполнитель работ</w:t>
      </w:r>
      <w:r w:rsidRPr="004F0F53">
        <w:rPr>
          <w:rFonts w:ascii="Times New Roman" w:hAnsi="Times New Roman" w:cs="Times New Roman"/>
          <w:sz w:val="26"/>
          <w:szCs w:val="26"/>
        </w:rPr>
        <w:t xml:space="preserve"> - уполномоченное лицо, непосредственно на которое возложены обязанности по организации, обеспечению и контролю хода работ.</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4" w:name="sub_10960"/>
      <w:bookmarkEnd w:id="53"/>
      <w:r w:rsidRPr="004F0F53">
        <w:rPr>
          <w:rFonts w:ascii="Times New Roman" w:hAnsi="Times New Roman" w:cs="Times New Roman"/>
          <w:sz w:val="26"/>
          <w:szCs w:val="26"/>
        </w:rPr>
        <w:t xml:space="preserve">49. </w:t>
      </w:r>
      <w:r w:rsidRPr="004F0F53">
        <w:rPr>
          <w:rStyle w:val="afc"/>
          <w:rFonts w:ascii="Times New Roman" w:hAnsi="Times New Roman" w:cs="Times New Roman"/>
          <w:b w:val="0"/>
          <w:bCs/>
          <w:color w:val="auto"/>
          <w:sz w:val="26"/>
          <w:szCs w:val="26"/>
        </w:rPr>
        <w:t>Отходы производства и потребления (далее - отходы)</w:t>
      </w:r>
      <w:r w:rsidRPr="004F0F53">
        <w:rPr>
          <w:rFonts w:ascii="Times New Roman" w:hAnsi="Times New Roman" w:cs="Times New Roman"/>
          <w:sz w:val="26"/>
          <w:szCs w:val="26"/>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w:t>
      </w:r>
      <w:hyperlink r:id="rId11" w:history="1">
        <w:r w:rsidRPr="004F0F53">
          <w:rPr>
            <w:rStyle w:val="af0"/>
            <w:rFonts w:ascii="Times New Roman" w:hAnsi="Times New Roman" w:cs="Times New Roman"/>
            <w:b w:val="0"/>
            <w:color w:val="auto"/>
            <w:sz w:val="26"/>
            <w:szCs w:val="26"/>
          </w:rPr>
          <w:t>Федеральным законом</w:t>
        </w:r>
      </w:hyperlink>
      <w:r w:rsidRPr="004F0F53">
        <w:rPr>
          <w:rFonts w:ascii="Times New Roman" w:hAnsi="Times New Roman" w:cs="Times New Roman"/>
          <w:sz w:val="26"/>
          <w:szCs w:val="26"/>
        </w:rPr>
        <w:t xml:space="preserve"> "Об отходах производства и потребления".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5" w:name="sub_10961"/>
      <w:bookmarkEnd w:id="54"/>
      <w:r w:rsidRPr="004F0F53">
        <w:rPr>
          <w:rFonts w:ascii="Times New Roman" w:hAnsi="Times New Roman" w:cs="Times New Roman"/>
          <w:sz w:val="26"/>
          <w:szCs w:val="26"/>
        </w:rPr>
        <w:t xml:space="preserve">50. </w:t>
      </w:r>
      <w:r w:rsidRPr="004F0F53">
        <w:rPr>
          <w:rStyle w:val="afc"/>
          <w:rFonts w:ascii="Times New Roman" w:hAnsi="Times New Roman" w:cs="Times New Roman"/>
          <w:b w:val="0"/>
          <w:bCs/>
          <w:color w:val="auto"/>
          <w:sz w:val="26"/>
          <w:szCs w:val="26"/>
        </w:rPr>
        <w:t>Охранная зона (зона охраняемого объекта)</w:t>
      </w:r>
      <w:r w:rsidRPr="004F0F53">
        <w:rPr>
          <w:rFonts w:ascii="Times New Roman" w:hAnsi="Times New Roman" w:cs="Times New Roman"/>
          <w:sz w:val="26"/>
          <w:szCs w:val="26"/>
        </w:rPr>
        <w:t xml:space="preserve"> - территория, в границах которой в соответствии с федеральным законодательством устанавливаются особые условия ее использования.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6" w:name="sub_10962"/>
      <w:bookmarkEnd w:id="55"/>
      <w:r w:rsidRPr="004F0F53">
        <w:rPr>
          <w:rFonts w:ascii="Times New Roman" w:hAnsi="Times New Roman" w:cs="Times New Roman"/>
          <w:sz w:val="26"/>
          <w:szCs w:val="26"/>
        </w:rPr>
        <w:t xml:space="preserve">51. </w:t>
      </w:r>
      <w:r w:rsidRPr="004F0F53">
        <w:rPr>
          <w:rStyle w:val="afc"/>
          <w:rFonts w:ascii="Times New Roman" w:hAnsi="Times New Roman" w:cs="Times New Roman"/>
          <w:b w:val="0"/>
          <w:bCs/>
          <w:color w:val="auto"/>
          <w:sz w:val="26"/>
          <w:szCs w:val="26"/>
        </w:rPr>
        <w:t>Парковка</w:t>
      </w:r>
      <w:r w:rsidRPr="004F0F53">
        <w:rPr>
          <w:rFonts w:ascii="Times New Roman" w:hAnsi="Times New Roman" w:cs="Times New Roman"/>
          <w:sz w:val="26"/>
          <w:szCs w:val="26"/>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F0F53">
        <w:rPr>
          <w:rFonts w:ascii="Times New Roman" w:hAnsi="Times New Roman" w:cs="Times New Roman"/>
          <w:sz w:val="26"/>
          <w:szCs w:val="26"/>
        </w:rPr>
        <w:t>подэстакадных</w:t>
      </w:r>
      <w:proofErr w:type="spellEnd"/>
      <w:r w:rsidRPr="004F0F53">
        <w:rPr>
          <w:rFonts w:ascii="Times New Roman" w:hAnsi="Times New Roman" w:cs="Times New Roman"/>
          <w:sz w:val="26"/>
          <w:szCs w:val="26"/>
        </w:rPr>
        <w:t xml:space="preserve"> или </w:t>
      </w:r>
      <w:proofErr w:type="spellStart"/>
      <w:r w:rsidRPr="004F0F53">
        <w:rPr>
          <w:rFonts w:ascii="Times New Roman" w:hAnsi="Times New Roman" w:cs="Times New Roman"/>
          <w:sz w:val="26"/>
          <w:szCs w:val="26"/>
        </w:rPr>
        <w:t>подмостовых</w:t>
      </w:r>
      <w:proofErr w:type="spellEnd"/>
      <w:r w:rsidRPr="004F0F53">
        <w:rPr>
          <w:rFonts w:ascii="Times New Roman" w:hAnsi="Times New Roman" w:cs="Times New Roman"/>
          <w:sz w:val="26"/>
          <w:szCs w:val="26"/>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7" w:name="sub_10963"/>
      <w:bookmarkEnd w:id="56"/>
      <w:r w:rsidRPr="004F0F53">
        <w:rPr>
          <w:rFonts w:ascii="Times New Roman" w:hAnsi="Times New Roman" w:cs="Times New Roman"/>
          <w:sz w:val="26"/>
          <w:szCs w:val="26"/>
        </w:rPr>
        <w:t xml:space="preserve">52. </w:t>
      </w:r>
      <w:r w:rsidRPr="004F0F53">
        <w:rPr>
          <w:rStyle w:val="afc"/>
          <w:rFonts w:ascii="Times New Roman" w:hAnsi="Times New Roman" w:cs="Times New Roman"/>
          <w:b w:val="0"/>
          <w:bCs/>
          <w:color w:val="auto"/>
          <w:sz w:val="26"/>
          <w:szCs w:val="26"/>
        </w:rPr>
        <w:t>Паспорт фасада</w:t>
      </w:r>
      <w:r w:rsidRPr="004F0F53">
        <w:rPr>
          <w:rFonts w:ascii="Times New Roman" w:hAnsi="Times New Roman" w:cs="Times New Roman"/>
          <w:sz w:val="26"/>
          <w:szCs w:val="26"/>
        </w:rPr>
        <w:t xml:space="preserve"> - документ в виде текстовых и графических материалов, отображающих информацию о внешнем оформлении фасадов существующего здания, строения, сооружения, его конструктивных элементах, о размещении дополнительных элементов и устройств.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8" w:name="sub_10964"/>
      <w:bookmarkEnd w:id="57"/>
      <w:r w:rsidRPr="004F0F53">
        <w:rPr>
          <w:rFonts w:ascii="Times New Roman" w:hAnsi="Times New Roman" w:cs="Times New Roman"/>
          <w:sz w:val="26"/>
          <w:szCs w:val="26"/>
        </w:rPr>
        <w:t xml:space="preserve">53. </w:t>
      </w:r>
      <w:r w:rsidRPr="004F0F53">
        <w:rPr>
          <w:rStyle w:val="afc"/>
          <w:rFonts w:ascii="Times New Roman" w:hAnsi="Times New Roman" w:cs="Times New Roman"/>
          <w:b w:val="0"/>
          <w:bCs/>
          <w:color w:val="auto"/>
          <w:sz w:val="26"/>
          <w:szCs w:val="26"/>
        </w:rPr>
        <w:t>Период производства работ</w:t>
      </w:r>
      <w:r w:rsidRPr="004F0F53">
        <w:rPr>
          <w:rFonts w:ascii="Times New Roman" w:hAnsi="Times New Roman" w:cs="Times New Roman"/>
          <w:sz w:val="26"/>
          <w:szCs w:val="26"/>
        </w:rPr>
        <w:t xml:space="preserve"> -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w:t>
      </w:r>
    </w:p>
    <w:bookmarkEnd w:id="58"/>
    <w:p w:rsidR="00442734" w:rsidRPr="004F0F53" w:rsidRDefault="00A448F3" w:rsidP="004F0F5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proofErr w:type="spellStart"/>
      <w:r>
        <w:rPr>
          <w:rFonts w:ascii="Times New Roman" w:hAnsi="Times New Roman" w:cs="Times New Roman"/>
          <w:sz w:val="26"/>
          <w:szCs w:val="26"/>
        </w:rPr>
        <w:t>Полетаевском</w:t>
      </w:r>
      <w:proofErr w:type="spellEnd"/>
      <w:r w:rsidR="00442734" w:rsidRPr="004F0F53">
        <w:rPr>
          <w:rFonts w:ascii="Times New Roman" w:hAnsi="Times New Roman" w:cs="Times New Roman"/>
          <w:sz w:val="26"/>
          <w:szCs w:val="26"/>
        </w:rPr>
        <w:t xml:space="preserve"> сельском поселении период производства работ устанавливается ежегодно с 15 апреля до 01 октября.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lastRenderedPageBreak/>
        <w:t>В зависимости от погодных условий продолжительность указанного периода может изменяться муниципальным правовым актом</w:t>
      </w:r>
      <w:r w:rsidR="00A448F3">
        <w:rPr>
          <w:rFonts w:ascii="Times New Roman" w:hAnsi="Times New Roman" w:cs="Times New Roman"/>
          <w:sz w:val="26"/>
          <w:szCs w:val="26"/>
        </w:rPr>
        <w:t xml:space="preserve"> администрации </w:t>
      </w:r>
      <w:proofErr w:type="spellStart"/>
      <w:r w:rsidR="00A448F3">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9" w:name="sub_10965"/>
      <w:r w:rsidRPr="004F0F53">
        <w:rPr>
          <w:rFonts w:ascii="Times New Roman" w:hAnsi="Times New Roman" w:cs="Times New Roman"/>
          <w:sz w:val="26"/>
          <w:szCs w:val="26"/>
        </w:rPr>
        <w:t xml:space="preserve">54. </w:t>
      </w:r>
      <w:r w:rsidRPr="004F0F53">
        <w:rPr>
          <w:rStyle w:val="afc"/>
          <w:rFonts w:ascii="Times New Roman" w:hAnsi="Times New Roman" w:cs="Times New Roman"/>
          <w:b w:val="0"/>
          <w:bCs/>
          <w:color w:val="auto"/>
          <w:sz w:val="26"/>
          <w:szCs w:val="26"/>
        </w:rPr>
        <w:t>Планировка территории</w:t>
      </w:r>
      <w:r w:rsidRPr="004F0F53">
        <w:rPr>
          <w:rFonts w:ascii="Times New Roman" w:hAnsi="Times New Roman" w:cs="Times New Roman"/>
          <w:sz w:val="26"/>
          <w:szCs w:val="26"/>
        </w:rPr>
        <w:t xml:space="preserve">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60" w:name="sub_10966"/>
      <w:bookmarkEnd w:id="59"/>
      <w:r w:rsidRPr="004F0F53">
        <w:rPr>
          <w:rFonts w:ascii="Times New Roman" w:hAnsi="Times New Roman" w:cs="Times New Roman"/>
          <w:sz w:val="26"/>
          <w:szCs w:val="26"/>
        </w:rPr>
        <w:t xml:space="preserve">55. </w:t>
      </w:r>
      <w:r w:rsidRPr="004F0F53">
        <w:rPr>
          <w:rStyle w:val="afc"/>
          <w:rFonts w:ascii="Times New Roman" w:hAnsi="Times New Roman" w:cs="Times New Roman"/>
          <w:b w:val="0"/>
          <w:bCs/>
          <w:color w:val="auto"/>
          <w:sz w:val="26"/>
          <w:szCs w:val="26"/>
        </w:rPr>
        <w:t>Плодородная почва</w:t>
      </w:r>
      <w:r w:rsidRPr="004F0F53">
        <w:rPr>
          <w:rFonts w:ascii="Times New Roman" w:hAnsi="Times New Roman" w:cs="Times New Roman"/>
          <w:sz w:val="26"/>
          <w:szCs w:val="26"/>
        </w:rPr>
        <w:t xml:space="preserve"> - вещество, содержащее комплекс органических соединений (гумус, перегной и др.), необходимый для развития растений.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61" w:name="sub_10967"/>
      <w:bookmarkEnd w:id="60"/>
      <w:r w:rsidRPr="004F0F53">
        <w:rPr>
          <w:rFonts w:ascii="Times New Roman" w:hAnsi="Times New Roman" w:cs="Times New Roman"/>
          <w:sz w:val="26"/>
          <w:szCs w:val="26"/>
        </w:rPr>
        <w:t xml:space="preserve">56. </w:t>
      </w:r>
      <w:r w:rsidRPr="004F0F53">
        <w:rPr>
          <w:rStyle w:val="afc"/>
          <w:rFonts w:ascii="Times New Roman" w:hAnsi="Times New Roman" w:cs="Times New Roman"/>
          <w:b w:val="0"/>
          <w:bCs/>
          <w:color w:val="auto"/>
          <w:sz w:val="26"/>
          <w:szCs w:val="26"/>
        </w:rPr>
        <w:t>Площадь прилегающей территории</w:t>
      </w:r>
      <w:r w:rsidRPr="004F0F53">
        <w:rPr>
          <w:rFonts w:ascii="Times New Roman" w:hAnsi="Times New Roman" w:cs="Times New Roman"/>
          <w:sz w:val="26"/>
          <w:szCs w:val="26"/>
        </w:rPr>
        <w:t xml:space="preserve"> - площадь геометрической фигуры, образованной проекцией границы прилегающей территории на горизонтальную плоскость, определяемой по координатам поворотных точек внешней и внутренней границ прилегающей территории;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62" w:name="sub_10968"/>
      <w:bookmarkEnd w:id="61"/>
      <w:r w:rsidRPr="004F0F53">
        <w:rPr>
          <w:rFonts w:ascii="Times New Roman" w:hAnsi="Times New Roman" w:cs="Times New Roman"/>
          <w:sz w:val="26"/>
          <w:szCs w:val="26"/>
        </w:rPr>
        <w:t xml:space="preserve">57. </w:t>
      </w:r>
      <w:r w:rsidRPr="004F0F53">
        <w:rPr>
          <w:rStyle w:val="afc"/>
          <w:rFonts w:ascii="Times New Roman" w:hAnsi="Times New Roman" w:cs="Times New Roman"/>
          <w:b w:val="0"/>
          <w:bCs/>
          <w:color w:val="auto"/>
          <w:sz w:val="26"/>
          <w:szCs w:val="26"/>
        </w:rPr>
        <w:t>Подрядчик</w:t>
      </w:r>
      <w:r w:rsidRPr="004F0F53">
        <w:rPr>
          <w:rFonts w:ascii="Times New Roman" w:hAnsi="Times New Roman" w:cs="Times New Roman"/>
          <w:sz w:val="26"/>
          <w:szCs w:val="26"/>
        </w:rPr>
        <w:t xml:space="preserve"> - физическое или юридическое лицо, индивидуальный предприниматель, обязавшееся выполнить по заданию заказчика определенную работу и сдать ее результат заказчику.</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63" w:name="sub_10969"/>
      <w:bookmarkEnd w:id="62"/>
      <w:r w:rsidRPr="004F0F53">
        <w:rPr>
          <w:rFonts w:ascii="Times New Roman" w:hAnsi="Times New Roman" w:cs="Times New Roman"/>
          <w:sz w:val="26"/>
          <w:szCs w:val="26"/>
        </w:rPr>
        <w:t xml:space="preserve">58. </w:t>
      </w:r>
      <w:r w:rsidRPr="004F0F53">
        <w:rPr>
          <w:rStyle w:val="afc"/>
          <w:rFonts w:ascii="Times New Roman" w:hAnsi="Times New Roman" w:cs="Times New Roman"/>
          <w:b w:val="0"/>
          <w:bCs/>
          <w:color w:val="auto"/>
          <w:sz w:val="26"/>
          <w:szCs w:val="26"/>
        </w:rPr>
        <w:t>Подтопление</w:t>
      </w:r>
      <w:r w:rsidRPr="004F0F53">
        <w:rPr>
          <w:rFonts w:ascii="Times New Roman" w:hAnsi="Times New Roman" w:cs="Times New Roman"/>
          <w:sz w:val="26"/>
          <w:szCs w:val="26"/>
        </w:rPr>
        <w:t xml:space="preserve">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64" w:name="sub_10970"/>
      <w:bookmarkEnd w:id="63"/>
      <w:r w:rsidRPr="004F0F53">
        <w:rPr>
          <w:rFonts w:ascii="Times New Roman" w:hAnsi="Times New Roman" w:cs="Times New Roman"/>
          <w:sz w:val="26"/>
          <w:szCs w:val="26"/>
        </w:rPr>
        <w:t xml:space="preserve">59. </w:t>
      </w:r>
      <w:r w:rsidRPr="004F0F53">
        <w:rPr>
          <w:rStyle w:val="afc"/>
          <w:rFonts w:ascii="Times New Roman" w:hAnsi="Times New Roman" w:cs="Times New Roman"/>
          <w:b w:val="0"/>
          <w:bCs/>
          <w:color w:val="auto"/>
          <w:sz w:val="26"/>
          <w:szCs w:val="26"/>
        </w:rPr>
        <w:t>Придомовая территория</w:t>
      </w:r>
      <w:r w:rsidRPr="004F0F53">
        <w:rPr>
          <w:rFonts w:ascii="Times New Roman" w:hAnsi="Times New Roman" w:cs="Times New Roman"/>
          <w:sz w:val="26"/>
          <w:szCs w:val="26"/>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благоустройства.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65" w:name="sub_10971"/>
      <w:bookmarkEnd w:id="64"/>
      <w:r w:rsidRPr="004F0F53">
        <w:rPr>
          <w:rFonts w:ascii="Times New Roman" w:hAnsi="Times New Roman" w:cs="Times New Roman"/>
          <w:sz w:val="26"/>
          <w:szCs w:val="26"/>
        </w:rPr>
        <w:t xml:space="preserve">60. </w:t>
      </w:r>
      <w:r w:rsidRPr="004F0F53">
        <w:rPr>
          <w:rStyle w:val="afc"/>
          <w:rFonts w:ascii="Times New Roman" w:hAnsi="Times New Roman" w:cs="Times New Roman"/>
          <w:b w:val="0"/>
          <w:bCs/>
          <w:color w:val="auto"/>
          <w:sz w:val="26"/>
          <w:szCs w:val="26"/>
        </w:rPr>
        <w:t>Прилегающая территория</w:t>
      </w:r>
      <w:r w:rsidRPr="004F0F53">
        <w:rPr>
          <w:rFonts w:ascii="Times New Roman" w:hAnsi="Times New Roman" w:cs="Times New Roman"/>
          <w:sz w:val="26"/>
          <w:szCs w:val="26"/>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66" w:name="sub_10972"/>
      <w:bookmarkEnd w:id="65"/>
      <w:r w:rsidRPr="004F0F53">
        <w:rPr>
          <w:rFonts w:ascii="Times New Roman" w:hAnsi="Times New Roman" w:cs="Times New Roman"/>
          <w:sz w:val="26"/>
          <w:szCs w:val="26"/>
        </w:rPr>
        <w:t xml:space="preserve">61. </w:t>
      </w:r>
      <w:r w:rsidRPr="004F0F53">
        <w:rPr>
          <w:rStyle w:val="afc"/>
          <w:rFonts w:ascii="Times New Roman" w:hAnsi="Times New Roman" w:cs="Times New Roman"/>
          <w:b w:val="0"/>
          <w:bCs/>
          <w:color w:val="auto"/>
          <w:sz w:val="26"/>
          <w:szCs w:val="26"/>
        </w:rPr>
        <w:t>Продление ордера</w:t>
      </w:r>
      <w:r w:rsidRPr="004F0F53">
        <w:rPr>
          <w:rFonts w:ascii="Times New Roman" w:hAnsi="Times New Roman" w:cs="Times New Roman"/>
          <w:sz w:val="26"/>
          <w:szCs w:val="26"/>
        </w:rPr>
        <w:t xml:space="preserve">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67" w:name="sub_10973"/>
      <w:bookmarkEnd w:id="66"/>
      <w:r w:rsidRPr="004F0F53">
        <w:rPr>
          <w:rFonts w:ascii="Times New Roman" w:hAnsi="Times New Roman" w:cs="Times New Roman"/>
          <w:sz w:val="26"/>
          <w:szCs w:val="26"/>
        </w:rPr>
        <w:t xml:space="preserve">62. </w:t>
      </w:r>
      <w:r w:rsidRPr="004F0F53">
        <w:rPr>
          <w:rStyle w:val="afc"/>
          <w:rFonts w:ascii="Times New Roman" w:hAnsi="Times New Roman" w:cs="Times New Roman"/>
          <w:b w:val="0"/>
          <w:bCs/>
          <w:color w:val="auto"/>
          <w:sz w:val="26"/>
          <w:szCs w:val="26"/>
        </w:rPr>
        <w:t>Проектная документация</w:t>
      </w:r>
      <w:r w:rsidRPr="004F0F53">
        <w:rPr>
          <w:rFonts w:ascii="Times New Roman" w:hAnsi="Times New Roman" w:cs="Times New Roman"/>
          <w:sz w:val="26"/>
          <w:szCs w:val="26"/>
        </w:rPr>
        <w:t xml:space="preserve">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68" w:name="sub_10974"/>
      <w:bookmarkEnd w:id="67"/>
      <w:r w:rsidRPr="004F0F53">
        <w:rPr>
          <w:rFonts w:ascii="Times New Roman" w:hAnsi="Times New Roman" w:cs="Times New Roman"/>
          <w:sz w:val="26"/>
          <w:szCs w:val="26"/>
        </w:rPr>
        <w:t xml:space="preserve">63. </w:t>
      </w:r>
      <w:r w:rsidRPr="004F0F53">
        <w:rPr>
          <w:rStyle w:val="afc"/>
          <w:rFonts w:ascii="Times New Roman" w:hAnsi="Times New Roman" w:cs="Times New Roman"/>
          <w:b w:val="0"/>
          <w:bCs/>
          <w:color w:val="auto"/>
          <w:sz w:val="26"/>
          <w:szCs w:val="26"/>
        </w:rPr>
        <w:t>Содержание территории</w:t>
      </w:r>
      <w:r w:rsidRPr="004F0F53">
        <w:rPr>
          <w:rFonts w:ascii="Times New Roman" w:hAnsi="Times New Roman" w:cs="Times New Roman"/>
          <w:sz w:val="26"/>
          <w:szCs w:val="26"/>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69" w:name="sub_10975"/>
      <w:bookmarkEnd w:id="68"/>
      <w:r w:rsidRPr="004F0F53">
        <w:rPr>
          <w:rFonts w:ascii="Times New Roman" w:hAnsi="Times New Roman" w:cs="Times New Roman"/>
          <w:sz w:val="26"/>
          <w:szCs w:val="26"/>
        </w:rPr>
        <w:t xml:space="preserve">64. </w:t>
      </w:r>
      <w:r w:rsidRPr="004F0F53">
        <w:rPr>
          <w:rStyle w:val="afc"/>
          <w:rFonts w:ascii="Times New Roman" w:hAnsi="Times New Roman" w:cs="Times New Roman"/>
          <w:b w:val="0"/>
          <w:bCs/>
          <w:color w:val="auto"/>
          <w:sz w:val="26"/>
          <w:szCs w:val="26"/>
        </w:rPr>
        <w:t>Сточные воды</w:t>
      </w:r>
      <w:r w:rsidRPr="004F0F53">
        <w:rPr>
          <w:rFonts w:ascii="Times New Roman" w:hAnsi="Times New Roman" w:cs="Times New Roman"/>
          <w:sz w:val="26"/>
          <w:szCs w:val="26"/>
        </w:rPr>
        <w:t xml:space="preserve">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70" w:name="sub_10976"/>
      <w:bookmarkEnd w:id="69"/>
      <w:r w:rsidRPr="004F0F53">
        <w:rPr>
          <w:rFonts w:ascii="Times New Roman" w:hAnsi="Times New Roman" w:cs="Times New Roman"/>
          <w:sz w:val="26"/>
          <w:szCs w:val="26"/>
        </w:rPr>
        <w:lastRenderedPageBreak/>
        <w:t xml:space="preserve">65. </w:t>
      </w:r>
      <w:r w:rsidRPr="004F0F53">
        <w:rPr>
          <w:rStyle w:val="afc"/>
          <w:rFonts w:ascii="Times New Roman" w:hAnsi="Times New Roman" w:cs="Times New Roman"/>
          <w:b w:val="0"/>
          <w:bCs/>
          <w:color w:val="auto"/>
          <w:sz w:val="26"/>
          <w:szCs w:val="26"/>
        </w:rPr>
        <w:t xml:space="preserve">Стоянка автотранспорта (далее - автостоянка) </w:t>
      </w:r>
      <w:r w:rsidRPr="004F0F53">
        <w:rPr>
          <w:rFonts w:ascii="Times New Roman" w:hAnsi="Times New Roman" w:cs="Times New Roman"/>
          <w:sz w:val="26"/>
          <w:szCs w:val="26"/>
        </w:rPr>
        <w:t>- сооружение или огороженная открытая площадка, предназначенная для временного или длительного хранения (стоянки) автомобилей.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71" w:name="sub_10977"/>
      <w:bookmarkEnd w:id="70"/>
      <w:r w:rsidRPr="004F0F53">
        <w:rPr>
          <w:rFonts w:ascii="Times New Roman" w:hAnsi="Times New Roman" w:cs="Times New Roman"/>
          <w:sz w:val="26"/>
          <w:szCs w:val="26"/>
        </w:rPr>
        <w:t xml:space="preserve">66. </w:t>
      </w:r>
      <w:r w:rsidRPr="004F0F53">
        <w:rPr>
          <w:rStyle w:val="afc"/>
          <w:rFonts w:ascii="Times New Roman" w:hAnsi="Times New Roman" w:cs="Times New Roman"/>
          <w:b w:val="0"/>
          <w:bCs/>
          <w:color w:val="auto"/>
          <w:sz w:val="26"/>
          <w:szCs w:val="26"/>
        </w:rPr>
        <w:t>Строительство</w:t>
      </w:r>
      <w:r w:rsidRPr="004F0F53">
        <w:rPr>
          <w:rFonts w:ascii="Times New Roman" w:hAnsi="Times New Roman" w:cs="Times New Roman"/>
          <w:sz w:val="26"/>
          <w:szCs w:val="26"/>
        </w:rPr>
        <w:t xml:space="preserve"> - возведение зданий, строений, сооружений (в том числе на месте сносимых объектов капитального строительства).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72" w:name="sub_10978"/>
      <w:bookmarkEnd w:id="71"/>
      <w:r w:rsidRPr="004F0F53">
        <w:rPr>
          <w:rFonts w:ascii="Times New Roman" w:hAnsi="Times New Roman" w:cs="Times New Roman"/>
          <w:sz w:val="26"/>
          <w:szCs w:val="26"/>
        </w:rPr>
        <w:t xml:space="preserve">67. </w:t>
      </w:r>
      <w:r w:rsidRPr="004F0F53">
        <w:rPr>
          <w:rStyle w:val="afc"/>
          <w:rFonts w:ascii="Times New Roman" w:hAnsi="Times New Roman" w:cs="Times New Roman"/>
          <w:b w:val="0"/>
          <w:bCs/>
          <w:color w:val="auto"/>
          <w:sz w:val="26"/>
          <w:szCs w:val="26"/>
        </w:rPr>
        <w:t>Твердые коммунальные отходы (далее - ТКО)</w:t>
      </w:r>
      <w:r w:rsidRPr="004F0F53">
        <w:rPr>
          <w:rFonts w:ascii="Times New Roman" w:hAnsi="Times New Roman" w:cs="Times New Roman"/>
          <w:sz w:val="26"/>
          <w:szCs w:val="26"/>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73" w:name="sub_10979"/>
      <w:bookmarkEnd w:id="72"/>
      <w:r w:rsidRPr="004F0F53">
        <w:rPr>
          <w:rFonts w:ascii="Times New Roman" w:hAnsi="Times New Roman" w:cs="Times New Roman"/>
          <w:sz w:val="26"/>
          <w:szCs w:val="26"/>
        </w:rPr>
        <w:t xml:space="preserve">68. </w:t>
      </w:r>
      <w:r w:rsidRPr="004F0F53">
        <w:rPr>
          <w:rStyle w:val="afc"/>
          <w:rFonts w:ascii="Times New Roman" w:hAnsi="Times New Roman" w:cs="Times New Roman"/>
          <w:b w:val="0"/>
          <w:bCs/>
          <w:color w:val="auto"/>
          <w:sz w:val="26"/>
          <w:szCs w:val="26"/>
        </w:rPr>
        <w:t>Территории общего пользования</w:t>
      </w:r>
      <w:r w:rsidRPr="004F0F53">
        <w:rPr>
          <w:rFonts w:ascii="Times New Roman" w:hAnsi="Times New Roman" w:cs="Times New Roman"/>
          <w:sz w:val="26"/>
          <w:szCs w:val="26"/>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74" w:name="sub_10980"/>
      <w:bookmarkEnd w:id="73"/>
      <w:r w:rsidRPr="004F0F53">
        <w:rPr>
          <w:rFonts w:ascii="Times New Roman" w:hAnsi="Times New Roman" w:cs="Times New Roman"/>
          <w:sz w:val="26"/>
          <w:szCs w:val="26"/>
        </w:rPr>
        <w:t xml:space="preserve">69. </w:t>
      </w:r>
      <w:r w:rsidRPr="004F0F53">
        <w:rPr>
          <w:rStyle w:val="afc"/>
          <w:rFonts w:ascii="Times New Roman" w:hAnsi="Times New Roman" w:cs="Times New Roman"/>
          <w:b w:val="0"/>
          <w:bCs/>
          <w:color w:val="auto"/>
          <w:sz w:val="26"/>
          <w:szCs w:val="26"/>
        </w:rPr>
        <w:t>Разработка грунта</w:t>
      </w:r>
      <w:r w:rsidRPr="004F0F53">
        <w:rPr>
          <w:rFonts w:ascii="Times New Roman" w:hAnsi="Times New Roman" w:cs="Times New Roman"/>
          <w:sz w:val="26"/>
          <w:szCs w:val="26"/>
        </w:rPr>
        <w:t xml:space="preserve"> - выемка (</w:t>
      </w:r>
      <w:proofErr w:type="spellStart"/>
      <w:r w:rsidRPr="004F0F53">
        <w:rPr>
          <w:rFonts w:ascii="Times New Roman" w:hAnsi="Times New Roman" w:cs="Times New Roman"/>
          <w:sz w:val="26"/>
          <w:szCs w:val="26"/>
        </w:rPr>
        <w:t>полувыемка</w:t>
      </w:r>
      <w:proofErr w:type="spellEnd"/>
      <w:r w:rsidRPr="004F0F53">
        <w:rPr>
          <w:rFonts w:ascii="Times New Roman" w:hAnsi="Times New Roman" w:cs="Times New Roman"/>
          <w:sz w:val="26"/>
          <w:szCs w:val="26"/>
        </w:rPr>
        <w:t>), насыпь (</w:t>
      </w:r>
      <w:proofErr w:type="spellStart"/>
      <w:r w:rsidRPr="004F0F53">
        <w:rPr>
          <w:rFonts w:ascii="Times New Roman" w:hAnsi="Times New Roman" w:cs="Times New Roman"/>
          <w:sz w:val="26"/>
          <w:szCs w:val="26"/>
        </w:rPr>
        <w:t>полунасыпь</w:t>
      </w:r>
      <w:proofErr w:type="spellEnd"/>
      <w:r w:rsidRPr="004F0F53">
        <w:rPr>
          <w:rFonts w:ascii="Times New Roman" w:hAnsi="Times New Roman" w:cs="Times New Roman"/>
          <w:sz w:val="26"/>
          <w:szCs w:val="26"/>
        </w:rPr>
        <w:t>),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75" w:name="sub_10981"/>
      <w:bookmarkEnd w:id="74"/>
      <w:r w:rsidRPr="004F0F53">
        <w:rPr>
          <w:rFonts w:ascii="Times New Roman" w:hAnsi="Times New Roman" w:cs="Times New Roman"/>
          <w:sz w:val="26"/>
          <w:szCs w:val="26"/>
        </w:rPr>
        <w:t xml:space="preserve">70. </w:t>
      </w:r>
      <w:r w:rsidRPr="004F0F53">
        <w:rPr>
          <w:rStyle w:val="afc"/>
          <w:rFonts w:ascii="Times New Roman" w:hAnsi="Times New Roman" w:cs="Times New Roman"/>
          <w:b w:val="0"/>
          <w:bCs/>
          <w:color w:val="auto"/>
          <w:sz w:val="26"/>
          <w:szCs w:val="26"/>
        </w:rPr>
        <w:t>Уборка территорий</w:t>
      </w:r>
      <w:r w:rsidRPr="004F0F53">
        <w:rPr>
          <w:rFonts w:ascii="Times New Roman" w:hAnsi="Times New Roman" w:cs="Times New Roman"/>
          <w:sz w:val="26"/>
          <w:szCs w:val="26"/>
        </w:rPr>
        <w:t xml:space="preserve"> - вид деятельности, связанный с удалением грязи, отходов, мусора, снега, наледи, их вывозом в места накопления, на объекты размещения, хранения, захоронения, обезвреживания отходов и направленный на обеспечение экологического и санитарно-эпидемиологического благополучия населения и охрану окружающей среды.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76" w:name="sub_10982"/>
      <w:bookmarkEnd w:id="75"/>
      <w:r w:rsidRPr="004F0F53">
        <w:rPr>
          <w:rFonts w:ascii="Times New Roman" w:hAnsi="Times New Roman" w:cs="Times New Roman"/>
          <w:sz w:val="26"/>
          <w:szCs w:val="26"/>
        </w:rPr>
        <w:t xml:space="preserve">71. </w:t>
      </w:r>
      <w:r w:rsidRPr="004F0F53">
        <w:rPr>
          <w:rStyle w:val="afc"/>
          <w:rFonts w:ascii="Times New Roman" w:hAnsi="Times New Roman" w:cs="Times New Roman"/>
          <w:b w:val="0"/>
          <w:bCs/>
          <w:color w:val="auto"/>
          <w:sz w:val="26"/>
          <w:szCs w:val="26"/>
        </w:rPr>
        <w:t>Улично-дорожная сеть</w:t>
      </w:r>
      <w:r w:rsidRPr="004F0F53">
        <w:rPr>
          <w:rFonts w:ascii="Times New Roman" w:hAnsi="Times New Roman" w:cs="Times New Roman"/>
          <w:sz w:val="26"/>
          <w:szCs w:val="26"/>
        </w:rPr>
        <w:t xml:space="preserve"> - система транспортной инфраструктуры сельского поселения,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поселения, выхода на внешние направления за пределы поселения. Улично-дорожная сеть связывает между собой все элементы планировочной структуры поселения, а также объекты внутри планировочных районов.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77" w:name="sub_10983"/>
      <w:bookmarkEnd w:id="76"/>
      <w:r w:rsidRPr="004F0F53">
        <w:rPr>
          <w:rFonts w:ascii="Times New Roman" w:hAnsi="Times New Roman" w:cs="Times New Roman"/>
          <w:sz w:val="26"/>
          <w:szCs w:val="26"/>
        </w:rPr>
        <w:t xml:space="preserve">72. </w:t>
      </w:r>
      <w:r w:rsidRPr="004F0F53">
        <w:rPr>
          <w:rStyle w:val="afc"/>
          <w:rFonts w:ascii="Times New Roman" w:hAnsi="Times New Roman" w:cs="Times New Roman"/>
          <w:b w:val="0"/>
          <w:bCs/>
          <w:color w:val="auto"/>
          <w:sz w:val="26"/>
          <w:szCs w:val="26"/>
        </w:rPr>
        <w:t>Усовершенствованное покрытие</w:t>
      </w:r>
      <w:r w:rsidRPr="004F0F53">
        <w:rPr>
          <w:rFonts w:ascii="Times New Roman" w:hAnsi="Times New Roman" w:cs="Times New Roman"/>
          <w:sz w:val="26"/>
          <w:szCs w:val="26"/>
        </w:rPr>
        <w:t xml:space="preserve"> - покрытие цементобетонное, асфальтобетонное, из щебня и гравия, обработанных вяжущими материалами, а также уложенное искусственной тротуарной плиткой либо натуральным камнем.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78" w:name="sub_10984"/>
      <w:bookmarkEnd w:id="77"/>
      <w:r w:rsidRPr="004F0F53">
        <w:rPr>
          <w:rFonts w:ascii="Times New Roman" w:hAnsi="Times New Roman" w:cs="Times New Roman"/>
          <w:sz w:val="26"/>
          <w:szCs w:val="26"/>
        </w:rPr>
        <w:t xml:space="preserve">73. </w:t>
      </w:r>
      <w:r w:rsidRPr="004F0F53">
        <w:rPr>
          <w:rStyle w:val="afc"/>
          <w:rFonts w:ascii="Times New Roman" w:hAnsi="Times New Roman" w:cs="Times New Roman"/>
          <w:b w:val="0"/>
          <w:bCs/>
          <w:color w:val="auto"/>
          <w:sz w:val="26"/>
          <w:szCs w:val="26"/>
        </w:rPr>
        <w:t>Художественные композиции</w:t>
      </w:r>
      <w:r w:rsidRPr="004F0F53">
        <w:rPr>
          <w:rFonts w:ascii="Times New Roman" w:hAnsi="Times New Roman" w:cs="Times New Roman"/>
          <w:sz w:val="26"/>
          <w:szCs w:val="26"/>
        </w:rPr>
        <w:t xml:space="preserve"> - объекты, обладающие эстетической и концептуальной значимостью, выходящие за рамки традиционной типологии произведений искусства. Художественные композиции могут не выполнять функции увековечения памяти о значимых и важнейших исторических событиях, их участниках, выдающихся личностях, сохраняя при этом эстетическую функцию.</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79" w:name="sub_10985"/>
      <w:bookmarkEnd w:id="78"/>
      <w:r w:rsidRPr="004F0F53">
        <w:rPr>
          <w:rFonts w:ascii="Times New Roman" w:hAnsi="Times New Roman" w:cs="Times New Roman"/>
          <w:sz w:val="26"/>
          <w:szCs w:val="26"/>
        </w:rPr>
        <w:t xml:space="preserve">74. </w:t>
      </w:r>
      <w:r w:rsidRPr="004F0F53">
        <w:rPr>
          <w:rStyle w:val="afc"/>
          <w:rFonts w:ascii="Times New Roman" w:hAnsi="Times New Roman" w:cs="Times New Roman"/>
          <w:b w:val="0"/>
          <w:bCs/>
          <w:color w:val="auto"/>
          <w:sz w:val="26"/>
          <w:szCs w:val="26"/>
        </w:rPr>
        <w:t>Элемент благоустройства</w:t>
      </w:r>
      <w:r w:rsidRPr="004F0F53">
        <w:rPr>
          <w:rFonts w:ascii="Times New Roman" w:hAnsi="Times New Roman" w:cs="Times New Roman"/>
          <w:sz w:val="26"/>
          <w:szCs w:val="26"/>
        </w:rPr>
        <w:t xml:space="preserve">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80" w:name="sub_10986"/>
      <w:bookmarkEnd w:id="79"/>
      <w:r w:rsidRPr="004F0F53">
        <w:rPr>
          <w:rFonts w:ascii="Times New Roman" w:hAnsi="Times New Roman" w:cs="Times New Roman"/>
          <w:sz w:val="26"/>
          <w:szCs w:val="26"/>
        </w:rPr>
        <w:t>75. Понятия, значения которых не определены Правилами, используются в значениях, определенных законодательством.</w:t>
      </w:r>
    </w:p>
    <w:bookmarkEnd w:id="80"/>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pStyle w:val="1"/>
        <w:spacing w:before="0" w:after="0"/>
        <w:ind w:firstLine="709"/>
        <w:rPr>
          <w:rFonts w:ascii="Times New Roman" w:hAnsi="Times New Roman"/>
          <w:color w:val="auto"/>
          <w:sz w:val="26"/>
          <w:szCs w:val="26"/>
        </w:rPr>
      </w:pPr>
      <w:bookmarkStart w:id="81" w:name="sub_10300"/>
      <w:r w:rsidRPr="004F0F53">
        <w:rPr>
          <w:rFonts w:ascii="Times New Roman" w:hAnsi="Times New Roman"/>
          <w:color w:val="auto"/>
          <w:sz w:val="26"/>
          <w:szCs w:val="26"/>
        </w:rPr>
        <w:t>Глава III. Требования к содержанию и благоустройству территории поселения</w:t>
      </w:r>
    </w:p>
    <w:bookmarkEnd w:id="81"/>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82" w:name="sub_10987"/>
      <w:r w:rsidRPr="004F0F53">
        <w:rPr>
          <w:rFonts w:ascii="Times New Roman" w:hAnsi="Times New Roman" w:cs="Times New Roman"/>
          <w:sz w:val="26"/>
          <w:szCs w:val="26"/>
        </w:rPr>
        <w:lastRenderedPageBreak/>
        <w:t>76. Физические и юридические лица,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поселения, в том числе и на территориях жилых домов индивидуальной застройки.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83" w:name="sub_10988"/>
      <w:bookmarkEnd w:id="82"/>
      <w:r w:rsidRPr="004F0F53">
        <w:rPr>
          <w:rFonts w:ascii="Times New Roman" w:hAnsi="Times New Roman" w:cs="Times New Roman"/>
          <w:sz w:val="26"/>
          <w:szCs w:val="26"/>
        </w:rPr>
        <w:t>77. Благоустройство территории поселения заключается в проведении мероприятий, обеспечивающих:</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84" w:name="sub_10989"/>
      <w:bookmarkEnd w:id="83"/>
      <w:r w:rsidRPr="004F0F53">
        <w:rPr>
          <w:rFonts w:ascii="Times New Roman" w:hAnsi="Times New Roman" w:cs="Times New Roman"/>
          <w:sz w:val="26"/>
          <w:szCs w:val="26"/>
        </w:rPr>
        <w:t>1) размещение контейнерных площадок, контейнеров, бункеров, урн в местах общего пользования для временного накопления отходов и мусора, соблюдение режимов уборки, мытья и дезинфекции данных объектов, своевременный вывоз отходов и мусора на объекты размещения, хранения, захоронения, обезвреживания отходов, организацию раздельного сбора твердых коммунальных отходов физическими и юридическими лицами всех организационно-правовых форм;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85" w:name="sub_10990"/>
      <w:bookmarkEnd w:id="84"/>
      <w:r w:rsidRPr="004F0F53">
        <w:rPr>
          <w:rFonts w:ascii="Times New Roman" w:hAnsi="Times New Roman" w:cs="Times New Roman"/>
          <w:sz w:val="26"/>
          <w:szCs w:val="26"/>
        </w:rPr>
        <w:t>2) 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86" w:name="sub_10991"/>
      <w:bookmarkEnd w:id="85"/>
      <w:r w:rsidRPr="004F0F53">
        <w:rPr>
          <w:rFonts w:ascii="Times New Roman" w:hAnsi="Times New Roman" w:cs="Times New Roman"/>
          <w:sz w:val="26"/>
          <w:szCs w:val="26"/>
        </w:rPr>
        <w:t>3) поддержание в чистоте и исправном состоянии зданий, строений, сооружений и их элементов;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87" w:name="sub_10992"/>
      <w:bookmarkEnd w:id="86"/>
      <w:r w:rsidRPr="004F0F53">
        <w:rPr>
          <w:rFonts w:ascii="Times New Roman" w:hAnsi="Times New Roman" w:cs="Times New Roman"/>
          <w:sz w:val="26"/>
          <w:szCs w:val="26"/>
        </w:rPr>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 на территории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88" w:name="sub_10993"/>
      <w:bookmarkEnd w:id="87"/>
      <w:r w:rsidRPr="004F0F53">
        <w:rPr>
          <w:rFonts w:ascii="Times New Roman" w:hAnsi="Times New Roman" w:cs="Times New Roman"/>
          <w:sz w:val="26"/>
          <w:szCs w:val="26"/>
        </w:rPr>
        <w:t xml:space="preserve">5) уборку, полив, подметание территории поселения, в зимнее время года - уборку и вывоз снега, обработку объектов улично-дорожной сети </w:t>
      </w:r>
      <w:proofErr w:type="spellStart"/>
      <w:r w:rsidRPr="004F0F53">
        <w:rPr>
          <w:rFonts w:ascii="Times New Roman" w:hAnsi="Times New Roman" w:cs="Times New Roman"/>
          <w:sz w:val="26"/>
          <w:szCs w:val="26"/>
        </w:rPr>
        <w:t>противогололедными</w:t>
      </w:r>
      <w:proofErr w:type="spellEnd"/>
      <w:r w:rsidRPr="004F0F53">
        <w:rPr>
          <w:rFonts w:ascii="Times New Roman" w:hAnsi="Times New Roman" w:cs="Times New Roman"/>
          <w:sz w:val="26"/>
          <w:szCs w:val="26"/>
        </w:rPr>
        <w:t xml:space="preserve"> препаратами, очистку от мусора родников, ручьев, канав, лотков, ливневой канализации и других водопроводных устройств;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89" w:name="sub_10994"/>
      <w:bookmarkEnd w:id="88"/>
      <w:r w:rsidRPr="004F0F53">
        <w:rPr>
          <w:rFonts w:ascii="Times New Roman" w:hAnsi="Times New Roman" w:cs="Times New Roman"/>
          <w:sz w:val="26"/>
          <w:szCs w:val="26"/>
        </w:rPr>
        <w:t>6) озеленение территорий поселения, а также содержание зеленых насаждений, в том числе кошение травы, обрезку деревьев и кустарников;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90" w:name="sub_10995"/>
      <w:bookmarkEnd w:id="89"/>
      <w:r w:rsidRPr="004F0F53">
        <w:rPr>
          <w:rFonts w:ascii="Times New Roman" w:hAnsi="Times New Roman" w:cs="Times New Roman"/>
          <w:sz w:val="26"/>
          <w:szCs w:val="26"/>
        </w:rPr>
        <w:t>7) 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91" w:name="sub_10996"/>
      <w:bookmarkEnd w:id="90"/>
      <w:r w:rsidRPr="004F0F53">
        <w:rPr>
          <w:rFonts w:ascii="Times New Roman" w:hAnsi="Times New Roman" w:cs="Times New Roman"/>
          <w:sz w:val="26"/>
          <w:szCs w:val="26"/>
        </w:rPr>
        <w:t>78. Физические и юридические лица, индивидуальные предприниматели: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92" w:name="sub_10997"/>
      <w:bookmarkEnd w:id="91"/>
      <w:r w:rsidRPr="004F0F53">
        <w:rPr>
          <w:rFonts w:ascii="Times New Roman" w:hAnsi="Times New Roman" w:cs="Times New Roman"/>
          <w:sz w:val="26"/>
          <w:szCs w:val="26"/>
        </w:rPr>
        <w:t>1) 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и прилегающей территории с учетом требований настоящих Правил;</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93" w:name="sub_10998"/>
      <w:bookmarkEnd w:id="92"/>
      <w:r w:rsidRPr="004F0F53">
        <w:rPr>
          <w:rFonts w:ascii="Times New Roman" w:hAnsi="Times New Roman" w:cs="Times New Roman"/>
          <w:sz w:val="26"/>
          <w:szCs w:val="26"/>
        </w:rPr>
        <w:t xml:space="preserve">2) содержат здания, включая жилые дома, сооружения в соответствии с требованиями законодательства Российской Федерации, в том числе в области обеспечения </w:t>
      </w:r>
      <w:hyperlink r:id="rId12" w:history="1">
        <w:r w:rsidRPr="004F0F53">
          <w:rPr>
            <w:rStyle w:val="af0"/>
            <w:rFonts w:ascii="Times New Roman" w:hAnsi="Times New Roman" w:cs="Times New Roman"/>
            <w:b w:val="0"/>
            <w:color w:val="auto"/>
            <w:sz w:val="26"/>
            <w:szCs w:val="26"/>
          </w:rPr>
          <w:t>санитарно-эпидемиологического благополучия населения</w:t>
        </w:r>
      </w:hyperlink>
      <w:r w:rsidRPr="004F0F53">
        <w:rPr>
          <w:rFonts w:ascii="Times New Roman" w:hAnsi="Times New Roman" w:cs="Times New Roman"/>
          <w:sz w:val="26"/>
          <w:szCs w:val="26"/>
        </w:rPr>
        <w:t xml:space="preserve">, технического регулирования, </w:t>
      </w:r>
      <w:hyperlink r:id="rId13" w:history="1">
        <w:r w:rsidRPr="004F0F53">
          <w:rPr>
            <w:rStyle w:val="af0"/>
            <w:rFonts w:ascii="Times New Roman" w:hAnsi="Times New Roman" w:cs="Times New Roman"/>
            <w:b w:val="0"/>
            <w:color w:val="auto"/>
            <w:sz w:val="26"/>
            <w:szCs w:val="26"/>
          </w:rPr>
          <w:t>пожарной безопасности</w:t>
        </w:r>
      </w:hyperlink>
      <w:r w:rsidRPr="004F0F53">
        <w:rPr>
          <w:rFonts w:ascii="Times New Roman" w:hAnsi="Times New Roman" w:cs="Times New Roman"/>
          <w:sz w:val="26"/>
          <w:szCs w:val="26"/>
        </w:rPr>
        <w:t xml:space="preserve">, </w:t>
      </w:r>
      <w:hyperlink r:id="rId14" w:history="1">
        <w:r w:rsidRPr="004F0F53">
          <w:rPr>
            <w:rStyle w:val="af0"/>
            <w:rFonts w:ascii="Times New Roman" w:hAnsi="Times New Roman" w:cs="Times New Roman"/>
            <w:b w:val="0"/>
            <w:color w:val="auto"/>
            <w:sz w:val="26"/>
            <w:szCs w:val="26"/>
          </w:rPr>
          <w:t>защиты прав потребителей</w:t>
        </w:r>
      </w:hyperlink>
      <w:r w:rsidRPr="004F0F53">
        <w:rPr>
          <w:rFonts w:ascii="Times New Roman" w:hAnsi="Times New Roman" w:cs="Times New Roman"/>
          <w:sz w:val="26"/>
          <w:szCs w:val="26"/>
        </w:rPr>
        <w:t>;</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94" w:name="sub_10999"/>
      <w:bookmarkEnd w:id="93"/>
      <w:r w:rsidRPr="004F0F53">
        <w:rPr>
          <w:rFonts w:ascii="Times New Roman" w:hAnsi="Times New Roman" w:cs="Times New Roman"/>
          <w:sz w:val="26"/>
          <w:szCs w:val="26"/>
        </w:rPr>
        <w:t>3) не допускают небрежного отношения к объектам всех форм собственности, расположенным на территории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95" w:name="sub_11000"/>
      <w:bookmarkEnd w:id="94"/>
      <w:r w:rsidRPr="004F0F53">
        <w:rPr>
          <w:rFonts w:ascii="Times New Roman" w:hAnsi="Times New Roman" w:cs="Times New Roman"/>
          <w:sz w:val="26"/>
          <w:szCs w:val="26"/>
        </w:rPr>
        <w:t>4) информируют соответствующие органы о случаях причинения ущерба объектам благоустройства;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96" w:name="sub_11001"/>
      <w:bookmarkEnd w:id="95"/>
      <w:r w:rsidRPr="004F0F53">
        <w:rPr>
          <w:rFonts w:ascii="Times New Roman" w:hAnsi="Times New Roman" w:cs="Times New Roman"/>
          <w:sz w:val="26"/>
          <w:szCs w:val="26"/>
        </w:rPr>
        <w:t xml:space="preserve">5) производят окраску фасада здания и (или) сооружения с согласования с </w:t>
      </w:r>
      <w:r w:rsidR="00ED7F1D">
        <w:rPr>
          <w:rFonts w:ascii="Times New Roman" w:hAnsi="Times New Roman" w:cs="Times New Roman"/>
          <w:sz w:val="26"/>
          <w:szCs w:val="26"/>
        </w:rPr>
        <w:t xml:space="preserve">администрацией </w:t>
      </w:r>
      <w:proofErr w:type="spellStart"/>
      <w:r w:rsidR="00ED7F1D">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97" w:name="sub_11002"/>
      <w:bookmarkEnd w:id="96"/>
      <w:r w:rsidRPr="004F0F53">
        <w:rPr>
          <w:rFonts w:ascii="Times New Roman" w:hAnsi="Times New Roman" w:cs="Times New Roman"/>
          <w:sz w:val="26"/>
          <w:szCs w:val="26"/>
        </w:rPr>
        <w:t>6) выполняют благоустройство отведенных и прилегающих территорий в соответствии с соглашением;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98" w:name="sub_11003"/>
      <w:bookmarkEnd w:id="97"/>
      <w:r w:rsidRPr="004F0F53">
        <w:rPr>
          <w:rFonts w:ascii="Times New Roman" w:hAnsi="Times New Roman" w:cs="Times New Roman"/>
          <w:sz w:val="26"/>
          <w:szCs w:val="26"/>
        </w:rPr>
        <w:lastRenderedPageBreak/>
        <w:t>7) обеспечивают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многоквартирных домов объектами;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99" w:name="sub_11004"/>
      <w:bookmarkEnd w:id="98"/>
      <w:r w:rsidRPr="004F0F53">
        <w:rPr>
          <w:rFonts w:ascii="Times New Roman" w:hAnsi="Times New Roman" w:cs="Times New Roman"/>
          <w:sz w:val="26"/>
          <w:szCs w:val="26"/>
        </w:rPr>
        <w:t>8) размещают на фасадах домов адресные таблицы (указатели наименования улиц, а на угловых домах - наименования пересекающихся улиц, номеров домов) установленного образца и содержат их в исправном состоянии и чистоте;</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00" w:name="sub_11005"/>
      <w:bookmarkEnd w:id="99"/>
      <w:r w:rsidRPr="004F0F53">
        <w:rPr>
          <w:rFonts w:ascii="Times New Roman" w:hAnsi="Times New Roman" w:cs="Times New Roman"/>
          <w:sz w:val="26"/>
          <w:szCs w:val="26"/>
        </w:rPr>
        <w:t>9) производят в весенний и осенний периоды очистку существующих водоотводных кюветов, перепусков на прилегающих территориях с последующим вывозом мусора, юридические лица и индивидуальные предприниматели на основании договора с региональным оператором по обращению с твердыми коммунальными отходами.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01" w:name="sub_11006"/>
      <w:bookmarkEnd w:id="100"/>
      <w:r w:rsidRPr="004F0F53">
        <w:rPr>
          <w:rFonts w:ascii="Times New Roman" w:hAnsi="Times New Roman" w:cs="Times New Roman"/>
          <w:sz w:val="26"/>
          <w:szCs w:val="26"/>
        </w:rPr>
        <w:t>79. Физические и юридические лица, индивидуальные предприниматели имеют право:</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02" w:name="sub_11007"/>
      <w:bookmarkEnd w:id="101"/>
      <w:r w:rsidRPr="004F0F53">
        <w:rPr>
          <w:rFonts w:ascii="Times New Roman" w:hAnsi="Times New Roman" w:cs="Times New Roman"/>
          <w:sz w:val="26"/>
          <w:szCs w:val="26"/>
        </w:rPr>
        <w:t>1) производить в соответствии с проектной документацией ремонтные и строительные работы на территории поселения по согласованию с уполномоченными органами;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03" w:name="sub_11008"/>
      <w:bookmarkEnd w:id="102"/>
      <w:r w:rsidRPr="004F0F53">
        <w:rPr>
          <w:rFonts w:ascii="Times New Roman" w:hAnsi="Times New Roman" w:cs="Times New Roman"/>
          <w:sz w:val="26"/>
          <w:szCs w:val="26"/>
        </w:rPr>
        <w:t>2) 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04" w:name="sub_11009"/>
      <w:bookmarkEnd w:id="103"/>
      <w:r w:rsidRPr="004F0F53">
        <w:rPr>
          <w:rFonts w:ascii="Times New Roman" w:hAnsi="Times New Roman" w:cs="Times New Roman"/>
          <w:sz w:val="26"/>
          <w:szCs w:val="26"/>
        </w:rPr>
        <w:t>3) получать информацию по вопросам содержания и благоустройства территории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05" w:name="sub_11010"/>
      <w:bookmarkEnd w:id="104"/>
      <w:r w:rsidRPr="004F0F53">
        <w:rPr>
          <w:rFonts w:ascii="Times New Roman" w:hAnsi="Times New Roman" w:cs="Times New Roman"/>
          <w:sz w:val="26"/>
          <w:szCs w:val="26"/>
        </w:rPr>
        <w:t>4) участвовать в смотрах, конкурсах, иных массовых мероприятиях по содержанию территории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06" w:name="sub_11011"/>
      <w:bookmarkEnd w:id="105"/>
      <w:r w:rsidRPr="004F0F53">
        <w:rPr>
          <w:rFonts w:ascii="Times New Roman" w:hAnsi="Times New Roman" w:cs="Times New Roman"/>
          <w:sz w:val="26"/>
          <w:szCs w:val="26"/>
        </w:rPr>
        <w:t>5) делать добровольные пожертвования на благоустройство территории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07" w:name="sub_11012"/>
      <w:bookmarkEnd w:id="106"/>
      <w:r w:rsidRPr="004F0F53">
        <w:rPr>
          <w:rFonts w:ascii="Times New Roman" w:hAnsi="Times New Roman" w:cs="Times New Roman"/>
          <w:sz w:val="26"/>
          <w:szCs w:val="26"/>
        </w:rPr>
        <w:t>80. На территории поселения запрещается: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08" w:name="sub_11013"/>
      <w:bookmarkEnd w:id="107"/>
      <w:r w:rsidRPr="004F0F53">
        <w:rPr>
          <w:rFonts w:ascii="Times New Roman" w:hAnsi="Times New Roman" w:cs="Times New Roman"/>
          <w:sz w:val="26"/>
          <w:szCs w:val="26"/>
        </w:rPr>
        <w:t>1) сброс, хранение мусора, иных отходов производства и потребления вне специально отведенных для этого мест, захламление, загрязнение отведенной территории и территорий общего пользования;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09" w:name="sub_11014"/>
      <w:bookmarkEnd w:id="108"/>
      <w:r w:rsidRPr="004F0F53">
        <w:rPr>
          <w:rFonts w:ascii="Times New Roman" w:hAnsi="Times New Roman" w:cs="Times New Roman"/>
          <w:sz w:val="26"/>
          <w:szCs w:val="26"/>
        </w:rPr>
        <w:t>2) сжигание листвы, травы, частей деревьев, кустарников и других остатков растительности, за исключением случаев, предусмотренных федеральным законодательством;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10" w:name="sub_11015"/>
      <w:bookmarkEnd w:id="109"/>
      <w:r w:rsidRPr="004F0F53">
        <w:rPr>
          <w:rFonts w:ascii="Times New Roman" w:hAnsi="Times New Roman" w:cs="Times New Roman"/>
          <w:sz w:val="26"/>
          <w:szCs w:val="26"/>
        </w:rPr>
        <w:t>3) сжигание мусора, иных отходов производства и потребления</w:t>
      </w:r>
      <w:r w:rsidR="00D85F93">
        <w:rPr>
          <w:rFonts w:ascii="Times New Roman" w:hAnsi="Times New Roman" w:cs="Times New Roman"/>
          <w:sz w:val="26"/>
          <w:szCs w:val="26"/>
        </w:rPr>
        <w:t xml:space="preserve"> на территории </w:t>
      </w:r>
      <w:proofErr w:type="spellStart"/>
      <w:r w:rsidR="00D85F93">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 за исключением термической переработки мусора, иных отходов производства и потребления, осуществляемой в установленном законодательством порядке;</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11" w:name="sub_11016"/>
      <w:bookmarkEnd w:id="110"/>
      <w:r w:rsidRPr="004F0F53">
        <w:rPr>
          <w:rFonts w:ascii="Times New Roman" w:hAnsi="Times New Roman" w:cs="Times New Roman"/>
          <w:sz w:val="26"/>
          <w:szCs w:val="26"/>
        </w:rPr>
        <w:t>4) организация несанкционированной свалки отходов, свалки снега, собранного при уборке улично-дорожной сети;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12" w:name="sub_11017"/>
      <w:bookmarkEnd w:id="111"/>
      <w:r w:rsidRPr="004F0F53">
        <w:rPr>
          <w:rFonts w:ascii="Times New Roman" w:hAnsi="Times New Roman" w:cs="Times New Roman"/>
          <w:sz w:val="26"/>
          <w:szCs w:val="26"/>
        </w:rPr>
        <w:t>5) сброс неочищенных сточных вод промышленных предприятий в водоемы и ливневую канализацию;</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13" w:name="sub_11018"/>
      <w:bookmarkEnd w:id="112"/>
      <w:r w:rsidRPr="004F0F53">
        <w:rPr>
          <w:rFonts w:ascii="Times New Roman" w:hAnsi="Times New Roman" w:cs="Times New Roman"/>
          <w:sz w:val="26"/>
          <w:szCs w:val="26"/>
        </w:rPr>
        <w:t>6)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14" w:name="sub_11019"/>
      <w:bookmarkEnd w:id="113"/>
      <w:r w:rsidRPr="004F0F53">
        <w:rPr>
          <w:rFonts w:ascii="Times New Roman" w:hAnsi="Times New Roman" w:cs="Times New Roman"/>
          <w:sz w:val="26"/>
          <w:szCs w:val="26"/>
        </w:rPr>
        <w:t>7) использование газонов, детских, спортивных площадок, арок зданий не по целевому назначению;</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15" w:name="sub_11020"/>
      <w:bookmarkEnd w:id="114"/>
      <w:r w:rsidRPr="004F0F53">
        <w:rPr>
          <w:rFonts w:ascii="Times New Roman" w:hAnsi="Times New Roman" w:cs="Times New Roman"/>
          <w:sz w:val="26"/>
          <w:szCs w:val="26"/>
        </w:rPr>
        <w:t>8) размещение автотранспорта на загрузочных площадках мест для сбора и временного хранения ТКО;</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16" w:name="sub_11021"/>
      <w:bookmarkEnd w:id="115"/>
      <w:r w:rsidRPr="004F0F53">
        <w:rPr>
          <w:rFonts w:ascii="Times New Roman" w:hAnsi="Times New Roman" w:cs="Times New Roman"/>
          <w:sz w:val="26"/>
          <w:szCs w:val="26"/>
        </w:rPr>
        <w:t>9) 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17" w:name="sub_11022"/>
      <w:bookmarkEnd w:id="116"/>
      <w:r w:rsidRPr="004F0F53">
        <w:rPr>
          <w:rFonts w:ascii="Times New Roman" w:hAnsi="Times New Roman" w:cs="Times New Roman"/>
          <w:sz w:val="26"/>
          <w:szCs w:val="26"/>
        </w:rPr>
        <w:t>10) самовольная установка временных нестационарных объектов;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18" w:name="sub_11023"/>
      <w:bookmarkEnd w:id="117"/>
      <w:r w:rsidRPr="004F0F53">
        <w:rPr>
          <w:rFonts w:ascii="Times New Roman" w:hAnsi="Times New Roman" w:cs="Times New Roman"/>
          <w:sz w:val="26"/>
          <w:szCs w:val="26"/>
        </w:rPr>
        <w:lastRenderedPageBreak/>
        <w:t>11) мойка загрязненных транспортных средств вне специально отведенных для этого мест;</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19" w:name="sub_11024"/>
      <w:bookmarkEnd w:id="118"/>
      <w:r w:rsidRPr="004F0F53">
        <w:rPr>
          <w:rFonts w:ascii="Times New Roman" w:hAnsi="Times New Roman" w:cs="Times New Roman"/>
          <w:sz w:val="26"/>
          <w:szCs w:val="26"/>
        </w:rPr>
        <w:t>12) размещение разукомплектованных транспортных средств независимо от места их расположения, кроме специально отведенных для стоянки мест;</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20" w:name="sub_11025"/>
      <w:bookmarkEnd w:id="119"/>
      <w:r w:rsidRPr="004F0F53">
        <w:rPr>
          <w:rFonts w:ascii="Times New Roman" w:hAnsi="Times New Roman" w:cs="Times New Roman"/>
          <w:sz w:val="26"/>
          <w:szCs w:val="26"/>
        </w:rPr>
        <w:t>13) использование для размещения транспортных средств проезжей части улиц, проездов, тротуаров и других территорий, препятствующее механизированной уборке территории;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21" w:name="sub_11026"/>
      <w:bookmarkEnd w:id="120"/>
      <w:r w:rsidRPr="004F0F53">
        <w:rPr>
          <w:rFonts w:ascii="Times New Roman" w:hAnsi="Times New Roman" w:cs="Times New Roman"/>
          <w:sz w:val="26"/>
          <w:szCs w:val="26"/>
        </w:rPr>
        <w:t>14)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22" w:name="sub_11027"/>
      <w:bookmarkEnd w:id="121"/>
      <w:r w:rsidRPr="004F0F53">
        <w:rPr>
          <w:rFonts w:ascii="Times New Roman" w:hAnsi="Times New Roman" w:cs="Times New Roman"/>
          <w:sz w:val="26"/>
          <w:szCs w:val="26"/>
        </w:rPr>
        <w:t>15) разлив (слив) жидких бытовых и промышленных отходов, технических жидкостей (нефтепродуктов, химических веществ и т.п.) на рельеф местности, а также в сети фекальной канализации в неустановленных местах;</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23" w:name="sub_11028"/>
      <w:bookmarkEnd w:id="122"/>
      <w:r w:rsidRPr="004F0F53">
        <w:rPr>
          <w:rFonts w:ascii="Times New Roman" w:hAnsi="Times New Roman" w:cs="Times New Roman"/>
          <w:sz w:val="26"/>
          <w:szCs w:val="26"/>
        </w:rPr>
        <w:t xml:space="preserve">16) сброс снега и мусора в </w:t>
      </w:r>
      <w:proofErr w:type="spellStart"/>
      <w:r w:rsidRPr="004F0F53">
        <w:rPr>
          <w:rFonts w:ascii="Times New Roman" w:hAnsi="Times New Roman" w:cs="Times New Roman"/>
          <w:sz w:val="26"/>
          <w:szCs w:val="26"/>
        </w:rPr>
        <w:t>дождеприемные</w:t>
      </w:r>
      <w:proofErr w:type="spellEnd"/>
      <w:r w:rsidRPr="004F0F53">
        <w:rPr>
          <w:rFonts w:ascii="Times New Roman" w:hAnsi="Times New Roman" w:cs="Times New Roman"/>
          <w:sz w:val="26"/>
          <w:szCs w:val="26"/>
        </w:rPr>
        <w:t xml:space="preserve"> колодцы;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24" w:name="sub_11029"/>
      <w:bookmarkEnd w:id="123"/>
      <w:r w:rsidRPr="004F0F53">
        <w:rPr>
          <w:rFonts w:ascii="Times New Roman" w:hAnsi="Times New Roman" w:cs="Times New Roman"/>
          <w:sz w:val="26"/>
          <w:szCs w:val="26"/>
        </w:rPr>
        <w:t>17) складирование на срок более 15 дней на землях общего пользования строительных материалов (плиты перекрытия, песок, дресва, щебень, поддоны, кирпич и др.), угля, дров;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25" w:name="sub_11030"/>
      <w:bookmarkEnd w:id="124"/>
      <w:r w:rsidRPr="004F0F53">
        <w:rPr>
          <w:rFonts w:ascii="Times New Roman" w:hAnsi="Times New Roman" w:cs="Times New Roman"/>
          <w:sz w:val="26"/>
          <w:szCs w:val="26"/>
        </w:rPr>
        <w:t>18) возведение и установка блоков и иных ограждений территорий, препятствующих проезду специального транспорта;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26" w:name="sub_11031"/>
      <w:bookmarkEnd w:id="125"/>
      <w:r w:rsidRPr="004F0F53">
        <w:rPr>
          <w:rFonts w:ascii="Times New Roman" w:hAnsi="Times New Roman" w:cs="Times New Roman"/>
          <w:sz w:val="26"/>
          <w:szCs w:val="26"/>
        </w:rPr>
        <w:t>19) повреждение (в том числе выразившееся в несвоевременном восстановлении) и уничтожение объектов благоустройства;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27" w:name="sub_11032"/>
      <w:bookmarkEnd w:id="126"/>
      <w:r w:rsidRPr="004F0F53">
        <w:rPr>
          <w:rFonts w:ascii="Times New Roman" w:hAnsi="Times New Roman" w:cs="Times New Roman"/>
          <w:sz w:val="26"/>
          <w:szCs w:val="26"/>
        </w:rPr>
        <w:t>20) установка и размещение рекламы, афиш, объявлений и указателей в неустановленных местах;</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28" w:name="sub_11033"/>
      <w:bookmarkEnd w:id="127"/>
      <w:r w:rsidRPr="004F0F53">
        <w:rPr>
          <w:rFonts w:ascii="Times New Roman" w:hAnsi="Times New Roman" w:cs="Times New Roman"/>
          <w:sz w:val="26"/>
          <w:szCs w:val="26"/>
        </w:rPr>
        <w:t>21) раскапывание участков под огороды, строительство погребов без соответствующего разрешения;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29" w:name="sub_11034"/>
      <w:bookmarkEnd w:id="128"/>
      <w:r w:rsidRPr="004F0F53">
        <w:rPr>
          <w:rFonts w:ascii="Times New Roman" w:hAnsi="Times New Roman" w:cs="Times New Roman"/>
          <w:sz w:val="26"/>
          <w:szCs w:val="26"/>
        </w:rPr>
        <w:t>22) выпас сельскохозяйственных животных на территориях общего пользования населенных пунктов, занятых газонами, цветниками и травянистыми растениями, не повлекший нарушения санитарно-эпидемиологических и других требований;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23) торговля и оказание бытовых услуг либо услуг общественного питания в неустановленных местах;</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24)  </w:t>
      </w:r>
      <w:bookmarkStart w:id="130" w:name="sub_7428"/>
      <w:r w:rsidRPr="004F0F53">
        <w:rPr>
          <w:rFonts w:ascii="Times New Roman" w:hAnsi="Times New Roman" w:cs="Times New Roman"/>
          <w:sz w:val="26"/>
          <w:szCs w:val="26"/>
        </w:rPr>
        <w:t xml:space="preserve">размещение на придомовых территориях, земельных участках, находящихся в государственной, частной собственности в случае, если это наносит ущерб окружающей среде и (или) нарушает права и законные интересы иных лиц, а также установленные требования </w:t>
      </w:r>
      <w:hyperlink r:id="rId15" w:history="1">
        <w:r w:rsidRPr="004F0F53">
          <w:rPr>
            <w:rStyle w:val="af0"/>
            <w:rFonts w:ascii="Times New Roman" w:hAnsi="Times New Roman" w:cs="Times New Roman"/>
            <w:b w:val="0"/>
            <w:color w:val="auto"/>
            <w:sz w:val="26"/>
            <w:szCs w:val="26"/>
          </w:rPr>
          <w:t>законодательства</w:t>
        </w:r>
      </w:hyperlink>
      <w:r w:rsidRPr="004F0F53">
        <w:rPr>
          <w:rFonts w:ascii="Times New Roman" w:hAnsi="Times New Roman" w:cs="Times New Roman"/>
          <w:sz w:val="26"/>
          <w:szCs w:val="26"/>
        </w:rPr>
        <w:t xml:space="preserve"> о градостроительной деятельности, </w:t>
      </w:r>
      <w:hyperlink r:id="rId16" w:history="1">
        <w:r w:rsidRPr="004F0F53">
          <w:rPr>
            <w:rStyle w:val="af0"/>
            <w:rFonts w:ascii="Times New Roman" w:hAnsi="Times New Roman" w:cs="Times New Roman"/>
            <w:b w:val="0"/>
            <w:color w:val="auto"/>
            <w:sz w:val="26"/>
            <w:szCs w:val="26"/>
          </w:rPr>
          <w:t>законодательства</w:t>
        </w:r>
      </w:hyperlink>
      <w:r w:rsidRPr="004F0F53">
        <w:rPr>
          <w:rFonts w:ascii="Times New Roman" w:hAnsi="Times New Roman" w:cs="Times New Roman"/>
          <w:sz w:val="26"/>
          <w:szCs w:val="26"/>
        </w:rPr>
        <w:t xml:space="preserve"> о защите прав потребителей, законодательства в области обеспечения санитарно-эпидемиологического благополучия населения, </w:t>
      </w:r>
      <w:hyperlink r:id="rId17" w:history="1">
        <w:r w:rsidRPr="004F0F53">
          <w:rPr>
            <w:rStyle w:val="af0"/>
            <w:rFonts w:ascii="Times New Roman" w:hAnsi="Times New Roman" w:cs="Times New Roman"/>
            <w:b w:val="0"/>
            <w:color w:val="auto"/>
            <w:sz w:val="26"/>
            <w:szCs w:val="26"/>
          </w:rPr>
          <w:t>законодательства</w:t>
        </w:r>
      </w:hyperlink>
      <w:r w:rsidRPr="004F0F53">
        <w:rPr>
          <w:rFonts w:ascii="Times New Roman" w:hAnsi="Times New Roman" w:cs="Times New Roman"/>
          <w:sz w:val="26"/>
          <w:szCs w:val="26"/>
        </w:rPr>
        <w:t xml:space="preserve"> о пожарной безопасности, </w:t>
      </w:r>
      <w:hyperlink r:id="rId18" w:history="1">
        <w:r w:rsidRPr="004F0F53">
          <w:rPr>
            <w:rStyle w:val="af0"/>
            <w:rFonts w:ascii="Times New Roman" w:hAnsi="Times New Roman" w:cs="Times New Roman"/>
            <w:b w:val="0"/>
            <w:color w:val="auto"/>
            <w:sz w:val="26"/>
            <w:szCs w:val="26"/>
          </w:rPr>
          <w:t>законодательства</w:t>
        </w:r>
      </w:hyperlink>
      <w:r w:rsidRPr="004F0F53">
        <w:rPr>
          <w:rFonts w:ascii="Times New Roman" w:hAnsi="Times New Roman" w:cs="Times New Roman"/>
          <w:sz w:val="26"/>
          <w:szCs w:val="26"/>
        </w:rPr>
        <w:t xml:space="preserve"> о безопасности дорожного движения, </w:t>
      </w:r>
      <w:hyperlink r:id="rId19" w:history="1">
        <w:r w:rsidRPr="004F0F53">
          <w:rPr>
            <w:rStyle w:val="af0"/>
            <w:rFonts w:ascii="Times New Roman" w:hAnsi="Times New Roman" w:cs="Times New Roman"/>
            <w:b w:val="0"/>
            <w:color w:val="auto"/>
            <w:sz w:val="26"/>
            <w:szCs w:val="26"/>
          </w:rPr>
          <w:t>законодательства</w:t>
        </w:r>
      </w:hyperlink>
      <w:r w:rsidRPr="004F0F53">
        <w:rPr>
          <w:rFonts w:ascii="Times New Roman" w:hAnsi="Times New Roman" w:cs="Times New Roman"/>
          <w:sz w:val="26"/>
          <w:szCs w:val="26"/>
        </w:rPr>
        <w:t xml:space="preserve"> в области охраны окружающей среды, </w:t>
      </w:r>
      <w:hyperlink r:id="rId20" w:history="1">
        <w:r w:rsidRPr="004F0F53">
          <w:rPr>
            <w:rStyle w:val="af0"/>
            <w:rFonts w:ascii="Times New Roman" w:hAnsi="Times New Roman" w:cs="Times New Roman"/>
            <w:b w:val="0"/>
            <w:color w:val="auto"/>
            <w:sz w:val="26"/>
            <w:szCs w:val="26"/>
          </w:rPr>
          <w:t>жилищного</w:t>
        </w:r>
      </w:hyperlink>
      <w:r w:rsidRPr="004F0F53">
        <w:rPr>
          <w:rFonts w:ascii="Times New Roman" w:hAnsi="Times New Roman" w:cs="Times New Roman"/>
          <w:sz w:val="26"/>
          <w:szCs w:val="26"/>
        </w:rPr>
        <w:t xml:space="preserve"> и </w:t>
      </w:r>
      <w:hyperlink r:id="rId21" w:history="1">
        <w:r w:rsidRPr="004F0F53">
          <w:rPr>
            <w:rStyle w:val="af0"/>
            <w:rFonts w:ascii="Times New Roman" w:hAnsi="Times New Roman" w:cs="Times New Roman"/>
            <w:b w:val="0"/>
            <w:color w:val="auto"/>
            <w:sz w:val="26"/>
            <w:szCs w:val="26"/>
          </w:rPr>
          <w:t>земельного законодательства</w:t>
        </w:r>
      </w:hyperlink>
      <w:r w:rsidRPr="004F0F53">
        <w:rPr>
          <w:rFonts w:ascii="Times New Roman" w:hAnsi="Times New Roman" w:cs="Times New Roman"/>
          <w:sz w:val="26"/>
          <w:szCs w:val="26"/>
        </w:rPr>
        <w:t>, настоящих Правил:</w:t>
      </w:r>
    </w:p>
    <w:bookmarkEnd w:id="130"/>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нестационарных объектов мелкорозничной торговой сети и (или) объектов оказания услуг населению;</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нестационарных торговых объектов для осуществления сезонной торговли, сезонных площадок объектов организации общественного питания;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стоянок автотранспорта;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автомобильных моек контейнерного типа;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пунктов приема вторичного сырья;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пунктов проката велосипедов, роликов, самокатов и другого спортивного инвентаря;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пунктов весового контроля для автомобилей;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lastRenderedPageBreak/>
        <w:t>-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оборудование площадок для пикников.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31" w:name="sub_11035"/>
      <w:bookmarkEnd w:id="129"/>
      <w:r w:rsidRPr="004F0F53">
        <w:rPr>
          <w:rFonts w:ascii="Times New Roman" w:hAnsi="Times New Roman" w:cs="Times New Roman"/>
          <w:sz w:val="26"/>
          <w:szCs w:val="26"/>
        </w:rPr>
        <w:t>81. При разработке проектов планировки и застройки территории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32" w:name="sub_11036"/>
      <w:bookmarkEnd w:id="131"/>
      <w:r w:rsidRPr="004F0F53">
        <w:rPr>
          <w:rFonts w:ascii="Times New Roman" w:hAnsi="Times New Roman" w:cs="Times New Roman"/>
          <w:sz w:val="26"/>
          <w:szCs w:val="26"/>
        </w:rPr>
        <w:t>82. Объекты социальной и транспортной инфраструктуры, многоквартирные дома оснащаются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т.д.</w:t>
      </w:r>
    </w:p>
    <w:bookmarkEnd w:id="132"/>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Основные пешеходные направления по пути движения школьников, инвалидов и пожилых людей освещаются.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инвалидов и маломобильных групп населения.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pStyle w:val="1"/>
        <w:spacing w:before="0" w:after="0"/>
        <w:ind w:firstLine="709"/>
        <w:rPr>
          <w:rFonts w:ascii="Times New Roman" w:hAnsi="Times New Roman"/>
          <w:color w:val="auto"/>
          <w:sz w:val="26"/>
          <w:szCs w:val="26"/>
        </w:rPr>
      </w:pPr>
      <w:bookmarkStart w:id="133" w:name="sub_11037"/>
      <w:r w:rsidRPr="004F0F53">
        <w:rPr>
          <w:rFonts w:ascii="Times New Roman" w:hAnsi="Times New Roman"/>
          <w:color w:val="auto"/>
          <w:sz w:val="26"/>
          <w:szCs w:val="26"/>
        </w:rPr>
        <w:t>Раздел 1. Гостевые маршруты</w:t>
      </w:r>
    </w:p>
    <w:bookmarkEnd w:id="133"/>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34" w:name="sub_11038"/>
      <w:r w:rsidRPr="004F0F53">
        <w:rPr>
          <w:rFonts w:ascii="Times New Roman" w:hAnsi="Times New Roman" w:cs="Times New Roman"/>
          <w:sz w:val="26"/>
          <w:szCs w:val="26"/>
        </w:rPr>
        <w:t>83. К гостевым маршрутам относятся улицы, автомобильные дороги, площади, а также иные элементы, предназначенные для осуществления транспортных, пешеходных и иных коммуникаций внутри поселения. При этом гостевые маршруты включают территорию улично-дорожной сети на глубину главных и боковых фасадов объектов, формирующих передний фронт застройки.</w:t>
      </w:r>
    </w:p>
    <w:bookmarkEnd w:id="134"/>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Перечень гостевых маршрутов и требования к содержанию фасадов, размещению рекламных, информационных конструкций, временных нестационарных объектов на гостевых маршрутах устанавливаются на основании муниципальных </w:t>
      </w:r>
      <w:r w:rsidR="00A448F3">
        <w:rPr>
          <w:rFonts w:ascii="Times New Roman" w:hAnsi="Times New Roman" w:cs="Times New Roman"/>
          <w:sz w:val="26"/>
          <w:szCs w:val="26"/>
        </w:rPr>
        <w:t xml:space="preserve">правовых актов </w:t>
      </w:r>
      <w:proofErr w:type="spellStart"/>
      <w:r w:rsidR="00A448F3">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w:t>
      </w:r>
    </w:p>
    <w:p w:rsidR="00442734" w:rsidRPr="004F0F53" w:rsidRDefault="00442734" w:rsidP="004F0F53">
      <w:pPr>
        <w:spacing w:after="0" w:line="240" w:lineRule="auto"/>
        <w:ind w:firstLine="709"/>
        <w:jc w:val="center"/>
        <w:rPr>
          <w:rFonts w:ascii="Times New Roman" w:hAnsi="Times New Roman" w:cs="Times New Roman"/>
          <w:b/>
          <w:sz w:val="26"/>
          <w:szCs w:val="26"/>
        </w:rPr>
      </w:pPr>
    </w:p>
    <w:p w:rsidR="00442734" w:rsidRPr="004F0F53" w:rsidRDefault="00442734" w:rsidP="004F0F53">
      <w:pPr>
        <w:pStyle w:val="1"/>
        <w:spacing w:before="0" w:after="0"/>
        <w:ind w:firstLine="709"/>
        <w:rPr>
          <w:rFonts w:ascii="Times New Roman" w:hAnsi="Times New Roman"/>
          <w:color w:val="auto"/>
          <w:sz w:val="26"/>
          <w:szCs w:val="26"/>
        </w:rPr>
      </w:pPr>
      <w:bookmarkStart w:id="135" w:name="sub_10400"/>
      <w:r w:rsidRPr="004F0F53">
        <w:rPr>
          <w:rFonts w:ascii="Times New Roman" w:hAnsi="Times New Roman"/>
          <w:color w:val="auto"/>
          <w:sz w:val="26"/>
          <w:szCs w:val="26"/>
        </w:rPr>
        <w:t>Глава IV. Организация содержания и благоустройства территории поселения, виды работ по благоустройству</w:t>
      </w:r>
    </w:p>
    <w:bookmarkEnd w:id="135"/>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36" w:name="sub_11039"/>
      <w:r w:rsidRPr="004F0F53">
        <w:rPr>
          <w:rFonts w:ascii="Times New Roman" w:hAnsi="Times New Roman" w:cs="Times New Roman"/>
          <w:sz w:val="26"/>
          <w:szCs w:val="26"/>
        </w:rPr>
        <w:t>84. Закрепление территорий поселения в целях благоустройства за физическими, юридическими лицами и индивидуальными предпринимателями осуществляется в соответствии с настоящими Правилами.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37" w:name="sub_11040"/>
      <w:bookmarkEnd w:id="136"/>
      <w:r w:rsidRPr="004F0F53">
        <w:rPr>
          <w:rFonts w:ascii="Times New Roman" w:hAnsi="Times New Roman" w:cs="Times New Roman"/>
          <w:sz w:val="26"/>
          <w:szCs w:val="26"/>
        </w:rPr>
        <w:t>85. Субъектами отношений по благоустройству территории являются: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38" w:name="sub_11041"/>
      <w:bookmarkEnd w:id="137"/>
      <w:r w:rsidRPr="004F0F53">
        <w:rPr>
          <w:rFonts w:ascii="Times New Roman" w:hAnsi="Times New Roman" w:cs="Times New Roman"/>
          <w:sz w:val="26"/>
          <w:szCs w:val="26"/>
        </w:rPr>
        <w:t xml:space="preserve">1) органы и должностные лица местного </w:t>
      </w:r>
      <w:r w:rsidR="00A448F3">
        <w:rPr>
          <w:rFonts w:ascii="Times New Roman" w:hAnsi="Times New Roman" w:cs="Times New Roman"/>
          <w:sz w:val="26"/>
          <w:szCs w:val="26"/>
        </w:rPr>
        <w:t xml:space="preserve">самоуправления </w:t>
      </w:r>
      <w:proofErr w:type="spellStart"/>
      <w:r w:rsidR="00A448F3">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 в пределах их компетенции;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39" w:name="sub_11042"/>
      <w:bookmarkEnd w:id="138"/>
      <w:r w:rsidRPr="004F0F53">
        <w:rPr>
          <w:rFonts w:ascii="Times New Roman" w:hAnsi="Times New Roman" w:cs="Times New Roman"/>
          <w:sz w:val="26"/>
          <w:szCs w:val="26"/>
        </w:rPr>
        <w:t>2) предприятия, организации, учреждения (далее - юридические лица);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40" w:name="sub_11043"/>
      <w:bookmarkEnd w:id="139"/>
      <w:r w:rsidRPr="004F0F53">
        <w:rPr>
          <w:rFonts w:ascii="Times New Roman" w:hAnsi="Times New Roman" w:cs="Times New Roman"/>
          <w:sz w:val="26"/>
          <w:szCs w:val="26"/>
        </w:rPr>
        <w:lastRenderedPageBreak/>
        <w:t>3) физические лица, в том числе собственники индивидуальных жилых домов, индивидуальные предприниматели, проживающие или пребывающие</w:t>
      </w:r>
      <w:r w:rsidR="00D44140">
        <w:rPr>
          <w:rFonts w:ascii="Times New Roman" w:hAnsi="Times New Roman" w:cs="Times New Roman"/>
          <w:sz w:val="26"/>
          <w:szCs w:val="26"/>
        </w:rPr>
        <w:t xml:space="preserve"> на территории </w:t>
      </w:r>
      <w:proofErr w:type="spellStart"/>
      <w:r w:rsidR="00D44140">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41" w:name="sub_11044"/>
      <w:bookmarkEnd w:id="140"/>
      <w:r w:rsidRPr="004F0F53">
        <w:rPr>
          <w:rFonts w:ascii="Times New Roman" w:hAnsi="Times New Roman" w:cs="Times New Roman"/>
          <w:sz w:val="26"/>
          <w:szCs w:val="26"/>
        </w:rPr>
        <w:t>4) специализированные организации, осуществляющие свои функции в соответствии с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42" w:name="sub_11045"/>
      <w:bookmarkEnd w:id="141"/>
      <w:r w:rsidRPr="004F0F53">
        <w:rPr>
          <w:rFonts w:ascii="Times New Roman" w:hAnsi="Times New Roman" w:cs="Times New Roman"/>
          <w:sz w:val="26"/>
          <w:szCs w:val="26"/>
        </w:rPr>
        <w:t xml:space="preserve">86. Органы и должностные лица местного </w:t>
      </w:r>
      <w:r w:rsidR="00A448F3">
        <w:rPr>
          <w:rFonts w:ascii="Times New Roman" w:hAnsi="Times New Roman" w:cs="Times New Roman"/>
          <w:sz w:val="26"/>
          <w:szCs w:val="26"/>
        </w:rPr>
        <w:t xml:space="preserve">самоуправления </w:t>
      </w:r>
      <w:proofErr w:type="spellStart"/>
      <w:r w:rsidR="00A448F3">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 обеспечивают содержание и благоустройство территорий поселения, отведенных муниципальными правовыми актами в границах поселения, посредством: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43" w:name="sub_11046"/>
      <w:bookmarkEnd w:id="142"/>
      <w:r w:rsidRPr="004F0F53">
        <w:rPr>
          <w:rFonts w:ascii="Times New Roman" w:hAnsi="Times New Roman" w:cs="Times New Roman"/>
          <w:sz w:val="26"/>
          <w:szCs w:val="26"/>
        </w:rPr>
        <w:t>1) принятия и исполнения муниципальных правовых актов, в том числе планов и программ по благоустройству территории;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44" w:name="sub_11047"/>
      <w:bookmarkEnd w:id="143"/>
      <w:r w:rsidRPr="004F0F53">
        <w:rPr>
          <w:rFonts w:ascii="Times New Roman" w:hAnsi="Times New Roman" w:cs="Times New Roman"/>
          <w:sz w:val="26"/>
          <w:szCs w:val="26"/>
        </w:rPr>
        <w:t>2) создания муниципальных учреждений;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45" w:name="sub_11048"/>
      <w:bookmarkEnd w:id="144"/>
      <w:r w:rsidRPr="004F0F53">
        <w:rPr>
          <w:rFonts w:ascii="Times New Roman" w:hAnsi="Times New Roman" w:cs="Times New Roman"/>
          <w:sz w:val="26"/>
          <w:szCs w:val="26"/>
        </w:rPr>
        <w:t>3) заключения с юридическими и физическими лицами, индивидуальными предпринимателями контрактов (договоров);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46" w:name="sub_11049"/>
      <w:bookmarkEnd w:id="145"/>
      <w:r w:rsidRPr="004F0F53">
        <w:rPr>
          <w:rFonts w:ascii="Times New Roman" w:hAnsi="Times New Roman" w:cs="Times New Roman"/>
          <w:sz w:val="26"/>
          <w:szCs w:val="26"/>
        </w:rPr>
        <w:t>4) развития информационных систем и просвещения населения по вопросам благоустройства территории.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47" w:name="sub_11050"/>
      <w:bookmarkEnd w:id="146"/>
      <w:r w:rsidRPr="004F0F53">
        <w:rPr>
          <w:rFonts w:ascii="Times New Roman" w:hAnsi="Times New Roman" w:cs="Times New Roman"/>
          <w:sz w:val="26"/>
          <w:szCs w:val="26"/>
        </w:rPr>
        <w:t>87. Юридические и физические лица, в том числе собственники индивидуальных жилых домов, индивидуальные предприниматели, проживающие или пребывающие на территории поселения, обеспечивают содержание отведенной и прилегающей территории, объектов благоустройства в соответствии с настоящими Правилами.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48" w:name="sub_11051"/>
      <w:bookmarkEnd w:id="147"/>
      <w:r w:rsidRPr="004F0F53">
        <w:rPr>
          <w:rFonts w:ascii="Times New Roman" w:hAnsi="Times New Roman" w:cs="Times New Roman"/>
          <w:sz w:val="26"/>
          <w:szCs w:val="26"/>
        </w:rPr>
        <w:t>88. Специализированные организации осуществляют содержание отведенной и прилегающей территории в соответствии с технологическими регламентами работ по комплексной уборке территорий, разрабатываемыми в соответствии с настоящими Правилами.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49" w:name="sub_11052"/>
      <w:bookmarkEnd w:id="148"/>
      <w:r w:rsidRPr="004F0F53">
        <w:rPr>
          <w:rFonts w:ascii="Times New Roman" w:hAnsi="Times New Roman" w:cs="Times New Roman"/>
          <w:sz w:val="26"/>
          <w:szCs w:val="26"/>
        </w:rPr>
        <w:t>89. При осуществлении мероприятий по содержанию и благоустройству территории размер прилегающей территории определяется от границ отведенной территории, исходя из следующих параметров: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50" w:name="sub_11053"/>
      <w:bookmarkEnd w:id="149"/>
      <w:r w:rsidRPr="004F0F53">
        <w:rPr>
          <w:rFonts w:ascii="Times New Roman" w:hAnsi="Times New Roman" w:cs="Times New Roman"/>
          <w:sz w:val="26"/>
          <w:szCs w:val="26"/>
        </w:rPr>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гаражей, расположенных:</w:t>
      </w:r>
    </w:p>
    <w:bookmarkEnd w:id="150"/>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а) на жилых территориях - 10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б) на территории общего пользования - 15 метров по периметру;</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в) на производственных территориях – 20 метров по периметру;</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г) на остановочных площадках общественного транспорта - 15 метров по периметру, а также 0,5 метра лотка дороги, при этом запрещается смет мусора на проезжую часть дороги;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д) на прочих территориях - 10 метров по периметру;</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51" w:name="sub_11054"/>
      <w:r w:rsidRPr="004F0F53">
        <w:rPr>
          <w:rFonts w:ascii="Times New Roman" w:hAnsi="Times New Roman" w:cs="Times New Roman"/>
          <w:sz w:val="26"/>
          <w:szCs w:val="26"/>
        </w:rPr>
        <w:t>2) для индивидуальных жилых домов - 5 метров по периметру от границы земельного участка, а со стороны въезда (входа) - до проезжей части дороги;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52" w:name="sub_11055"/>
      <w:bookmarkEnd w:id="151"/>
      <w:r w:rsidRPr="004F0F53">
        <w:rPr>
          <w:rFonts w:ascii="Times New Roman" w:hAnsi="Times New Roman" w:cs="Times New Roman"/>
          <w:sz w:val="26"/>
          <w:szCs w:val="26"/>
        </w:rPr>
        <w:t xml:space="preserve">3) для нежилых зданий, многоквартирных домов, расположенных на земельных участках, не сформированных или сформированных по </w:t>
      </w:r>
      <w:proofErr w:type="spellStart"/>
      <w:r w:rsidRPr="004F0F53">
        <w:rPr>
          <w:rFonts w:ascii="Times New Roman" w:hAnsi="Times New Roman" w:cs="Times New Roman"/>
          <w:sz w:val="26"/>
          <w:szCs w:val="26"/>
        </w:rPr>
        <w:t>отмостке</w:t>
      </w:r>
      <w:proofErr w:type="spellEnd"/>
      <w:r w:rsidRPr="004F0F53">
        <w:rPr>
          <w:rFonts w:ascii="Times New Roman" w:hAnsi="Times New Roman" w:cs="Times New Roman"/>
          <w:sz w:val="26"/>
          <w:szCs w:val="26"/>
        </w:rPr>
        <w:t xml:space="preserve"> здания:</w:t>
      </w:r>
    </w:p>
    <w:bookmarkEnd w:id="152"/>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а) по длине - на длину здания плюс половина санитарного разрыва с соседними зданиями, в случае отсутствия соседних зданий - 10 метров;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б) по ширине - от фасада здания до края проезжей части дороги, а в случаях:</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наличия местного проезда, сопровождающего основную проезжую часть улицы, - до ближайшего к зданию бордюра местного проезда;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lastRenderedPageBreak/>
        <w:t>- устройства на магистралях бульваров - до ближайшего бордюра ближнего к зданию тротуара;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устройства вокруг здания противопожарного проезда с техническим тротуаром - до дальнего бордюра противопожарного проезда;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53" w:name="sub_11056"/>
      <w:r w:rsidRPr="004F0F53">
        <w:rPr>
          <w:rFonts w:ascii="Times New Roman" w:hAnsi="Times New Roman" w:cs="Times New Roman"/>
          <w:sz w:val="26"/>
          <w:szCs w:val="26"/>
        </w:rPr>
        <w:t>4) для нежилых зданий (комплекса зданий) - 25 метров от границ отведенного земельного участка или от ограждения по периметру;</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54" w:name="sub_11057"/>
      <w:bookmarkEnd w:id="153"/>
      <w:r w:rsidRPr="004F0F53">
        <w:rPr>
          <w:rFonts w:ascii="Times New Roman" w:hAnsi="Times New Roman" w:cs="Times New Roman"/>
          <w:sz w:val="26"/>
          <w:szCs w:val="26"/>
        </w:rPr>
        <w:t>4.1) для нежилых помещений в многоквартирных домах, расположенных на первых этажах:</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55" w:name="sub_11058"/>
      <w:bookmarkEnd w:id="154"/>
      <w:r w:rsidRPr="004F0F53">
        <w:rPr>
          <w:rFonts w:ascii="Times New Roman" w:hAnsi="Times New Roman" w:cs="Times New Roman"/>
          <w:sz w:val="26"/>
          <w:szCs w:val="26"/>
        </w:rPr>
        <w:t>а) по длине - по границам нежилого помещения;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56" w:name="sub_11059"/>
      <w:bookmarkEnd w:id="155"/>
      <w:r w:rsidRPr="004F0F53">
        <w:rPr>
          <w:rFonts w:ascii="Times New Roman" w:hAnsi="Times New Roman" w:cs="Times New Roman"/>
          <w:sz w:val="26"/>
          <w:szCs w:val="26"/>
        </w:rPr>
        <w:t>б) по ширине - от фасада нежилого помещения до проезжей части дороги, но не более 10 метров;</w:t>
      </w:r>
    </w:p>
    <w:bookmarkEnd w:id="156"/>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5) для автостоянок - 25 метров по периметру;</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6) для промышленных объектов - 25 метров от ограждения по периметру;</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7) для строительных объектов - 15 метров от ограждения по периметру;</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8) для отдельно стоящих тепловых, трансформаторных подстанций, зданий и сооружений инженерно-технического назначения - в пределах охранной зоны на расстоянии не менее 3 м в каждую сторону от границ таких инженерных сооружений (в случае, если в этой охранной зоне земельный участок не предоставлен на каком-либо вещном праве третьим лицам);</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9) для гаражно-строительных кооперативов, садоводческих объединений - от границ в размере 20 метров по периметру;</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10) для автозаправочных станций (далее - АЗС), </w:t>
      </w:r>
      <w:proofErr w:type="spellStart"/>
      <w:r w:rsidRPr="004F0F53">
        <w:rPr>
          <w:rFonts w:ascii="Times New Roman" w:hAnsi="Times New Roman" w:cs="Times New Roman"/>
          <w:sz w:val="26"/>
          <w:szCs w:val="26"/>
        </w:rPr>
        <w:t>автогазозаправочных</w:t>
      </w:r>
      <w:proofErr w:type="spellEnd"/>
      <w:r w:rsidRPr="004F0F53">
        <w:rPr>
          <w:rFonts w:ascii="Times New Roman" w:hAnsi="Times New Roman" w:cs="Times New Roman"/>
          <w:sz w:val="26"/>
          <w:szCs w:val="26"/>
        </w:rPr>
        <w:t xml:space="preserve"> станций (далее - АГЗС) - 25 метров по периметру и подъезды к объектам;</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11) для иных территорий: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57" w:name="sub_11060"/>
      <w:r w:rsidRPr="004F0F53">
        <w:rPr>
          <w:rFonts w:ascii="Times New Roman" w:hAnsi="Times New Roman" w:cs="Times New Roman"/>
          <w:sz w:val="26"/>
          <w:szCs w:val="26"/>
        </w:rPr>
        <w:t>а) автомобильных дорог – не более 5 метров от края проезжей части;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58" w:name="sub_11063"/>
      <w:bookmarkEnd w:id="157"/>
      <w:r w:rsidRPr="004F0F53">
        <w:rPr>
          <w:rFonts w:ascii="Times New Roman" w:hAnsi="Times New Roman" w:cs="Times New Roman"/>
          <w:sz w:val="26"/>
          <w:szCs w:val="26"/>
        </w:rPr>
        <w:t>б) территорий, прилегающих к наземным, надземным инженерным коммуникациям и сооружениям, - не более 5 метров в каждую сторону, если иное не предусмотрено договором;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59" w:name="sub_11064"/>
      <w:bookmarkEnd w:id="158"/>
      <w:r w:rsidRPr="004F0F53">
        <w:rPr>
          <w:rFonts w:ascii="Times New Roman" w:hAnsi="Times New Roman" w:cs="Times New Roman"/>
          <w:sz w:val="26"/>
          <w:szCs w:val="26"/>
        </w:rPr>
        <w:t>г) территорий, прилегающих к рекламным конструкциям, - не менее 5 метров по периметру (радиусу) основания.</w:t>
      </w:r>
    </w:p>
    <w:bookmarkEnd w:id="159"/>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60" w:name="sub_11066"/>
      <w:r w:rsidRPr="004F0F53">
        <w:rPr>
          <w:rFonts w:ascii="Times New Roman" w:hAnsi="Times New Roman" w:cs="Times New Roman"/>
          <w:sz w:val="26"/>
          <w:szCs w:val="26"/>
        </w:rPr>
        <w:t>90. Работы по благоустройству и содержанию осуществляют:</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61" w:name="sub_11067"/>
      <w:bookmarkEnd w:id="160"/>
      <w:r w:rsidRPr="004F0F53">
        <w:rPr>
          <w:rFonts w:ascii="Times New Roman" w:hAnsi="Times New Roman" w:cs="Times New Roman"/>
          <w:sz w:val="26"/>
          <w:szCs w:val="26"/>
        </w:rPr>
        <w:t>1) 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многоквартирном доме.</w:t>
      </w:r>
    </w:p>
    <w:bookmarkEnd w:id="161"/>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В зависимости от вида выполняемых собственниками нежилого помещения самостоятельно за свой счет дополнительных работ по благоустройству территорий, прилегающих к многоквартирным домам, в том числе и на территории, непосредственно примыкающей к принадлежащему им нежилому помещению, перечень, объемы, иные критерии и порядок выполнения работ (благоустройство входной группы в нежилое помещение, установка МАФ, проведение работ на земельном участке, входящем в состав общего имущества многоквартирных домов, и другие работы) согласовываются в установл</w:t>
      </w:r>
      <w:bookmarkStart w:id="162" w:name="sub_11068"/>
      <w:r w:rsidRPr="004F0F53">
        <w:rPr>
          <w:rFonts w:ascii="Times New Roman" w:hAnsi="Times New Roman" w:cs="Times New Roman"/>
          <w:sz w:val="26"/>
          <w:szCs w:val="26"/>
        </w:rPr>
        <w:t>енном законодательством порядке;</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на земельных участках, находящихся в собственности, постоянном (бессрочном) и безвозмездном пользовании, аренде физических и юридических лиц, индивидуальных предпринимателей, и прилегающих к ним территориях - данные физические и юридические лица, индивидуальные предприниматели;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63" w:name="sub_11069"/>
      <w:bookmarkEnd w:id="162"/>
      <w:r w:rsidRPr="004F0F53">
        <w:rPr>
          <w:rFonts w:ascii="Times New Roman" w:hAnsi="Times New Roman" w:cs="Times New Roman"/>
          <w:sz w:val="26"/>
          <w:szCs w:val="26"/>
        </w:rPr>
        <w:lastRenderedPageBreak/>
        <w:t>3) на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64" w:name="sub_11070"/>
      <w:bookmarkEnd w:id="163"/>
      <w:r w:rsidRPr="004F0F53">
        <w:rPr>
          <w:rFonts w:ascii="Times New Roman" w:hAnsi="Times New Roman" w:cs="Times New Roman"/>
          <w:sz w:val="26"/>
          <w:szCs w:val="26"/>
        </w:rPr>
        <w:t>4) на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65" w:name="sub_11071"/>
      <w:bookmarkEnd w:id="164"/>
      <w:r w:rsidRPr="004F0F53">
        <w:rPr>
          <w:rFonts w:ascii="Times New Roman" w:hAnsi="Times New Roman" w:cs="Times New Roman"/>
          <w:sz w:val="26"/>
          <w:szCs w:val="26"/>
        </w:rPr>
        <w:t xml:space="preserve">5) на неиспользуемых и </w:t>
      </w:r>
      <w:proofErr w:type="spellStart"/>
      <w:r w:rsidRPr="004F0F53">
        <w:rPr>
          <w:rFonts w:ascii="Times New Roman" w:hAnsi="Times New Roman" w:cs="Times New Roman"/>
          <w:sz w:val="26"/>
          <w:szCs w:val="26"/>
        </w:rPr>
        <w:t>неосваиваемых</w:t>
      </w:r>
      <w:proofErr w:type="spellEnd"/>
      <w:r w:rsidRPr="004F0F53">
        <w:rPr>
          <w:rFonts w:ascii="Times New Roman" w:hAnsi="Times New Roman" w:cs="Times New Roman"/>
          <w:sz w:val="26"/>
          <w:szCs w:val="26"/>
        </w:rPr>
        <w:t xml:space="preserve"> длительное время территориях - администрация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66" w:name="sub_11072"/>
      <w:bookmarkEnd w:id="165"/>
      <w:r w:rsidRPr="004F0F53">
        <w:rPr>
          <w:rFonts w:ascii="Times New Roman" w:hAnsi="Times New Roman" w:cs="Times New Roman"/>
          <w:sz w:val="26"/>
          <w:szCs w:val="26"/>
        </w:rPr>
        <w:t>6)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67" w:name="sub_11073"/>
      <w:bookmarkEnd w:id="166"/>
      <w:r w:rsidRPr="004F0F53">
        <w:rPr>
          <w:rFonts w:ascii="Times New Roman" w:hAnsi="Times New Roman" w:cs="Times New Roman"/>
          <w:sz w:val="26"/>
          <w:szCs w:val="26"/>
        </w:rPr>
        <w:t>7) на территориях, прилегающих к временным нестационарным объектам, - собственники (пользователи) данных объектов;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68" w:name="sub_11074"/>
      <w:bookmarkEnd w:id="167"/>
      <w:r w:rsidRPr="004F0F53">
        <w:rPr>
          <w:rFonts w:ascii="Times New Roman" w:hAnsi="Times New Roman" w:cs="Times New Roman"/>
          <w:sz w:val="26"/>
          <w:szCs w:val="26"/>
        </w:rPr>
        <w:t>8) на участках теплотрасс, воздушных линий электропередачи, газопроводов и других инженерных коммуникаций - пользователи, а в случае их отсутствия - собственники;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69" w:name="sub_11075"/>
      <w:bookmarkEnd w:id="168"/>
      <w:r w:rsidRPr="004F0F53">
        <w:rPr>
          <w:rFonts w:ascii="Times New Roman" w:hAnsi="Times New Roman" w:cs="Times New Roman"/>
          <w:sz w:val="26"/>
          <w:szCs w:val="26"/>
        </w:rPr>
        <w:t>9) на территориях гаражно-строительных кооперативов - соответствующие кооперативы;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70" w:name="sub_11076"/>
      <w:bookmarkEnd w:id="169"/>
      <w:r w:rsidRPr="004F0F53">
        <w:rPr>
          <w:rFonts w:ascii="Times New Roman" w:hAnsi="Times New Roman" w:cs="Times New Roman"/>
          <w:sz w:val="26"/>
          <w:szCs w:val="26"/>
        </w:rPr>
        <w:t>10) на территориях садоводческих объединений граждан - соответствующие объединения;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71" w:name="sub_11077"/>
      <w:bookmarkEnd w:id="170"/>
      <w:r w:rsidRPr="004F0F53">
        <w:rPr>
          <w:rFonts w:ascii="Times New Roman" w:hAnsi="Times New Roman" w:cs="Times New Roman"/>
          <w:sz w:val="26"/>
          <w:szCs w:val="26"/>
        </w:rPr>
        <w:t>11) на тротуарах:</w:t>
      </w:r>
    </w:p>
    <w:bookmarkEnd w:id="171"/>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а)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б)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в) находящихся на мостах, путепроводах, а также технических тротуарах, примыкающих к инженерным сооружениям и лестничным сходам, - организации, в собственности (пользовании) которых находятся данные инженерные сооружения, либо организации, эксплуатирующие их;</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72" w:name="sub_11078"/>
      <w:r w:rsidRPr="004F0F53">
        <w:rPr>
          <w:rFonts w:ascii="Times New Roman" w:hAnsi="Times New Roman" w:cs="Times New Roman"/>
          <w:sz w:val="26"/>
          <w:szCs w:val="26"/>
        </w:rPr>
        <w:t xml:space="preserve">12) на проезжей части по всей ширине дорог, площадей, набережных, мостов, путепроводов, улиц и проездов улично-дорожной сети, включая </w:t>
      </w:r>
      <w:proofErr w:type="spellStart"/>
      <w:r w:rsidRPr="004F0F53">
        <w:rPr>
          <w:rFonts w:ascii="Times New Roman" w:hAnsi="Times New Roman" w:cs="Times New Roman"/>
          <w:sz w:val="26"/>
          <w:szCs w:val="26"/>
        </w:rPr>
        <w:t>прилотковую</w:t>
      </w:r>
      <w:proofErr w:type="spellEnd"/>
      <w:r w:rsidRPr="004F0F53">
        <w:rPr>
          <w:rFonts w:ascii="Times New Roman" w:hAnsi="Times New Roman" w:cs="Times New Roman"/>
          <w:sz w:val="26"/>
          <w:szCs w:val="26"/>
        </w:rPr>
        <w:t xml:space="preserve"> зону, расположенных в одном уровне с проезжей частью, - организации, отвечающие за уборку и содержание проезжей части;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73" w:name="sub_11079"/>
      <w:bookmarkEnd w:id="172"/>
      <w:r w:rsidRPr="004F0F53">
        <w:rPr>
          <w:rFonts w:ascii="Times New Roman" w:hAnsi="Times New Roman" w:cs="Times New Roman"/>
          <w:sz w:val="26"/>
          <w:szCs w:val="26"/>
        </w:rPr>
        <w:t xml:space="preserve">13) 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 </w:t>
      </w:r>
    </w:p>
    <w:bookmarkEnd w:id="173"/>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74" w:name="sub_11080"/>
      <w:r w:rsidRPr="004F0F53">
        <w:rPr>
          <w:rFonts w:ascii="Times New Roman" w:hAnsi="Times New Roman" w:cs="Times New Roman"/>
          <w:sz w:val="26"/>
          <w:szCs w:val="26"/>
        </w:rPr>
        <w:t xml:space="preserve">14) на объектах озеленения (газонные части разделительных полос, ограждений проезжей части, тротуаров и другие элементы озеленения, парки, </w:t>
      </w:r>
      <w:r w:rsidRPr="004F0F53">
        <w:rPr>
          <w:rFonts w:ascii="Times New Roman" w:hAnsi="Times New Roman" w:cs="Times New Roman"/>
          <w:sz w:val="26"/>
          <w:szCs w:val="26"/>
        </w:rPr>
        <w:lastRenderedPageBreak/>
        <w:t>скверы, бульвары, газоны), в том числе расположенных на них тротуарах, пешеходных зонах, лестничных сходах - организации, в эксплуатации которых находятся данные объекты озеленения;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75" w:name="sub_11081"/>
      <w:bookmarkEnd w:id="174"/>
      <w:r w:rsidRPr="004F0F53">
        <w:rPr>
          <w:rFonts w:ascii="Times New Roman" w:hAnsi="Times New Roman" w:cs="Times New Roman"/>
          <w:sz w:val="26"/>
          <w:szCs w:val="26"/>
        </w:rPr>
        <w:t>15) на газонной части и тротуарах, расположенных вдоль многоквартирных домов, - на организации, осуществляющие управление/эксплуатацию многоквартирными домами, в пределах границ прилегающей территории;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76" w:name="sub_11082"/>
      <w:bookmarkEnd w:id="175"/>
      <w:r w:rsidRPr="004F0F53">
        <w:rPr>
          <w:rFonts w:ascii="Times New Roman" w:hAnsi="Times New Roman" w:cs="Times New Roman"/>
          <w:sz w:val="26"/>
          <w:szCs w:val="26"/>
        </w:rPr>
        <w:t>16) на объектах благоустройства остановочных площадок общественного транспорта, имеющих торгово-остановочные комплексы (далее - ТОК) и (или) места для рекламных конструкций - пользователи (собственники) ТОК и рекламных конструкций;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77" w:name="sub_11083"/>
      <w:bookmarkEnd w:id="176"/>
      <w:r w:rsidRPr="004F0F53">
        <w:rPr>
          <w:rFonts w:ascii="Times New Roman" w:hAnsi="Times New Roman" w:cs="Times New Roman"/>
          <w:sz w:val="26"/>
          <w:szCs w:val="26"/>
        </w:rPr>
        <w:t>17) на конечных разворотных пунктах, территориях остановочных площадок общественного транспорта, включая очистку урн от мусора, - организации, отвечающие за уборку и содержание проезжей части;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78" w:name="sub_11084"/>
      <w:bookmarkEnd w:id="177"/>
      <w:r w:rsidRPr="004F0F53">
        <w:rPr>
          <w:rFonts w:ascii="Times New Roman" w:hAnsi="Times New Roman" w:cs="Times New Roman"/>
          <w:sz w:val="26"/>
          <w:szCs w:val="26"/>
        </w:rPr>
        <w:t>18) на пересечениях железнодорожных переездов с проезжей частью дорог - организации, эксплуатирующие железнодорожные переезды;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79" w:name="sub_11085"/>
      <w:bookmarkEnd w:id="178"/>
      <w:r w:rsidRPr="004F0F53">
        <w:rPr>
          <w:rFonts w:ascii="Times New Roman" w:hAnsi="Times New Roman" w:cs="Times New Roman"/>
          <w:sz w:val="26"/>
          <w:szCs w:val="26"/>
        </w:rPr>
        <w:t>19) на прилегающих территориях, въездах и выездах с АЗС, АЗГС - пользователи (собственники) указанных объектов;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80" w:name="sub_11086"/>
      <w:bookmarkEnd w:id="179"/>
      <w:r w:rsidRPr="004F0F53">
        <w:rPr>
          <w:rFonts w:ascii="Times New Roman" w:hAnsi="Times New Roman" w:cs="Times New Roman"/>
          <w:sz w:val="26"/>
          <w:szCs w:val="26"/>
        </w:rPr>
        <w:t>20) на территориях вокруг опор установок наружного освещения (далее - УНО) и контактной сети, расположенных на тротуарах, - организации, отвечающие за уборку данной территории;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81" w:name="sub_11087"/>
      <w:bookmarkEnd w:id="180"/>
      <w:r w:rsidRPr="004F0F53">
        <w:rPr>
          <w:rFonts w:ascii="Times New Roman" w:hAnsi="Times New Roman" w:cs="Times New Roman"/>
          <w:sz w:val="26"/>
          <w:szCs w:val="26"/>
        </w:rPr>
        <w:t>21)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пользователи (собственники) объектов;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82" w:name="sub_11088"/>
      <w:bookmarkEnd w:id="181"/>
      <w:r w:rsidRPr="004F0F53">
        <w:rPr>
          <w:rFonts w:ascii="Times New Roman" w:hAnsi="Times New Roman" w:cs="Times New Roman"/>
          <w:sz w:val="26"/>
          <w:szCs w:val="26"/>
        </w:rPr>
        <w:t xml:space="preserve">22) на территориях (внутризаводских, </w:t>
      </w:r>
      <w:proofErr w:type="spellStart"/>
      <w:r w:rsidRPr="004F0F53">
        <w:rPr>
          <w:rFonts w:ascii="Times New Roman" w:hAnsi="Times New Roman" w:cs="Times New Roman"/>
          <w:sz w:val="26"/>
          <w:szCs w:val="26"/>
        </w:rPr>
        <w:t>внутридворовых</w:t>
      </w:r>
      <w:proofErr w:type="spellEnd"/>
      <w:r w:rsidRPr="004F0F53">
        <w:rPr>
          <w:rFonts w:ascii="Times New Roman" w:hAnsi="Times New Roman" w:cs="Times New Roman"/>
          <w:sz w:val="26"/>
          <w:szCs w:val="26"/>
        </w:rPr>
        <w:t>) организаций, подъездов к ним - администрации организаций, являющихся собственниками (пользователями) объектов недвижимости, расположенных на указанных территориях;</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83" w:name="sub_11089"/>
      <w:bookmarkEnd w:id="182"/>
      <w:r w:rsidRPr="004F0F53">
        <w:rPr>
          <w:rFonts w:ascii="Times New Roman" w:hAnsi="Times New Roman" w:cs="Times New Roman"/>
          <w:sz w:val="26"/>
          <w:szCs w:val="26"/>
        </w:rPr>
        <w:t>23) пешеходных мостиков, лестниц - специализированные организации, в ведении которых находятся данные объекты;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84" w:name="sub_11090"/>
      <w:bookmarkEnd w:id="183"/>
      <w:r w:rsidRPr="004F0F53">
        <w:rPr>
          <w:rFonts w:ascii="Times New Roman" w:hAnsi="Times New Roman" w:cs="Times New Roman"/>
          <w:sz w:val="26"/>
          <w:szCs w:val="26"/>
        </w:rPr>
        <w:t>24) на территориях, прилегающих к водоемам, находящимся в собственности (пользовании), - собственники и пользователи объектов;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85" w:name="sub_11092"/>
      <w:bookmarkEnd w:id="184"/>
      <w:r w:rsidRPr="004F0F53">
        <w:rPr>
          <w:rFonts w:ascii="Times New Roman" w:hAnsi="Times New Roman" w:cs="Times New Roman"/>
          <w:sz w:val="26"/>
          <w:szCs w:val="26"/>
        </w:rPr>
        <w:t>25) на территориях, не закрепленных за юридическими, физическими лицами и индивидуальными предпринимателями, - администрация поселения в соответствии с установленными полномочиями;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86" w:name="sub_11093"/>
      <w:bookmarkEnd w:id="185"/>
      <w:r w:rsidRPr="004F0F53">
        <w:rPr>
          <w:rFonts w:ascii="Times New Roman" w:hAnsi="Times New Roman" w:cs="Times New Roman"/>
          <w:sz w:val="26"/>
          <w:szCs w:val="26"/>
        </w:rPr>
        <w:t>26) на контейнерных площадках - организации, осуществляющие уборку и содержание контейнерных площадок и прилегающих к ним территорий.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87" w:name="sub_11094"/>
      <w:bookmarkEnd w:id="186"/>
      <w:r w:rsidRPr="004F0F53">
        <w:rPr>
          <w:rFonts w:ascii="Times New Roman" w:hAnsi="Times New Roman" w:cs="Times New Roman"/>
          <w:sz w:val="26"/>
          <w:szCs w:val="26"/>
        </w:rPr>
        <w:t>91. Уполномоченный орган (должностное лицо)</w:t>
      </w:r>
      <w:r w:rsidR="00520510">
        <w:rPr>
          <w:rFonts w:ascii="Times New Roman" w:hAnsi="Times New Roman" w:cs="Times New Roman"/>
          <w:sz w:val="26"/>
          <w:szCs w:val="26"/>
        </w:rPr>
        <w:t xml:space="preserve"> администрации </w:t>
      </w:r>
      <w:proofErr w:type="spellStart"/>
      <w:r w:rsidR="00520510">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 обеспечивает:</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88" w:name="sub_11095"/>
      <w:bookmarkEnd w:id="187"/>
      <w:r w:rsidRPr="004F0F53">
        <w:rPr>
          <w:rFonts w:ascii="Times New Roman" w:hAnsi="Times New Roman" w:cs="Times New Roman"/>
          <w:sz w:val="26"/>
          <w:szCs w:val="26"/>
        </w:rPr>
        <w:t>1) выполнение работ по ремонту и содержанию, в том числе в зимний период, объектов благоустройства (дороги, тротуары, пешеходные дорожки, газоны и иные) улично-дорожной сети, дворовых территорий;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89" w:name="sub_11097"/>
      <w:bookmarkEnd w:id="188"/>
      <w:r w:rsidRPr="004F0F53">
        <w:rPr>
          <w:rFonts w:ascii="Times New Roman" w:hAnsi="Times New Roman" w:cs="Times New Roman"/>
          <w:sz w:val="26"/>
          <w:szCs w:val="26"/>
        </w:rPr>
        <w:t>2) содержание благоустроенных набережных;</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90" w:name="sub_11098"/>
      <w:bookmarkEnd w:id="189"/>
      <w:r w:rsidRPr="004F0F53">
        <w:rPr>
          <w:rFonts w:ascii="Times New Roman" w:hAnsi="Times New Roman" w:cs="Times New Roman"/>
          <w:sz w:val="26"/>
          <w:szCs w:val="26"/>
        </w:rPr>
        <w:t>3) организацию работ по санитарной уборке территорий остановок, конечных остановок общественного транспорта, включая очистку урн от мусора;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91" w:name="sub_11099"/>
      <w:bookmarkEnd w:id="190"/>
      <w:r w:rsidRPr="004F0F53">
        <w:rPr>
          <w:rFonts w:ascii="Times New Roman" w:hAnsi="Times New Roman" w:cs="Times New Roman"/>
          <w:sz w:val="26"/>
          <w:szCs w:val="26"/>
        </w:rPr>
        <w:t>4) содержание поселковой системы ливневой канализации (за исключением дренажных систем, входящих в стоимость здания (объекта));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92" w:name="sub_11101"/>
      <w:bookmarkEnd w:id="191"/>
      <w:r w:rsidRPr="004F0F53">
        <w:rPr>
          <w:rFonts w:ascii="Times New Roman" w:hAnsi="Times New Roman" w:cs="Times New Roman"/>
          <w:sz w:val="26"/>
          <w:szCs w:val="26"/>
        </w:rPr>
        <w:t>5) организацию работ по санитарной уборке кладбищ;</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93" w:name="sub_11102"/>
      <w:bookmarkEnd w:id="192"/>
      <w:r w:rsidRPr="004F0F53">
        <w:rPr>
          <w:rFonts w:ascii="Times New Roman" w:hAnsi="Times New Roman" w:cs="Times New Roman"/>
          <w:sz w:val="26"/>
          <w:szCs w:val="26"/>
        </w:rPr>
        <w:t>6) организацию содержания объектов благоустройства (навесы, скамейки, урны) остановочных площадок общественного транспорта в части ремонта и эстетического состояния, за исключением имеющих ТОК;</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94" w:name="sub_11103"/>
      <w:bookmarkEnd w:id="193"/>
      <w:r w:rsidRPr="004F0F53">
        <w:rPr>
          <w:rFonts w:ascii="Times New Roman" w:hAnsi="Times New Roman" w:cs="Times New Roman"/>
          <w:sz w:val="26"/>
          <w:szCs w:val="26"/>
        </w:rPr>
        <w:t>7) содержание скверов, парков.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95" w:name="sub_11104"/>
      <w:bookmarkEnd w:id="194"/>
      <w:r w:rsidRPr="004F0F53">
        <w:rPr>
          <w:rFonts w:ascii="Times New Roman" w:hAnsi="Times New Roman" w:cs="Times New Roman"/>
          <w:sz w:val="26"/>
          <w:szCs w:val="26"/>
        </w:rPr>
        <w:lastRenderedPageBreak/>
        <w:t>92. Уборка территорий и улиц с интенсивным движением транспорта может проводиться в ночное время с 23 часов до 7 часов, а в случае обстоятельств непреодолимой силы (чрезвычайные ситуации, стихийные бедствия) - круглосуточно.</w:t>
      </w:r>
    </w:p>
    <w:bookmarkEnd w:id="195"/>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Уборка придомовых территорий, мест массового пребывания людей (территории рынков, торговые зоны и др.) производится в течение всего рабочего дня.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Уборка крылец, пандусов и тротуаров входных групп (узлов) помещений организаций может производиться до начала рабочего дня организаций.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При уборке в ночное время суток должны приниматься меры, предупреждающие шум. Применяемая при уборке дорожная техника должна соответствовать по шуму техническим регламентам.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96" w:name="sub_11105"/>
      <w:r w:rsidRPr="004F0F53">
        <w:rPr>
          <w:rFonts w:ascii="Times New Roman" w:hAnsi="Times New Roman" w:cs="Times New Roman"/>
          <w:sz w:val="26"/>
          <w:szCs w:val="26"/>
        </w:rPr>
        <w:t>93. Вывоз скола асфальта при проведении дорожно-ремонтных работ производится организациями, проводящими работы на улицах и во дворах - в течение суток.</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97" w:name="sub_11106"/>
      <w:bookmarkEnd w:id="196"/>
      <w:r w:rsidRPr="004F0F53">
        <w:rPr>
          <w:rFonts w:ascii="Times New Roman" w:hAnsi="Times New Roman" w:cs="Times New Roman"/>
          <w:sz w:val="26"/>
          <w:szCs w:val="26"/>
        </w:rPr>
        <w:t>94. Уборка отходов от сноса (обрезки) зеленых насаждений осуществляется организациями, производящими работы по сносу (обрезке) данных зеленых насаждений.</w:t>
      </w:r>
    </w:p>
    <w:bookmarkEnd w:id="197"/>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Уборка и вывоз отходов от сноса (обрезки) зеленых насаждений, удаление пней после сноса зеленых насаждений в границах земельного участка под многоквартирным домом, объектов для обслуживания, эксплуатации, благоустройства данного дома, оформленных в соответствии с требованиями </w:t>
      </w:r>
      <w:hyperlink r:id="rId22" w:history="1">
        <w:r w:rsidRPr="004F0F53">
          <w:rPr>
            <w:rStyle w:val="af0"/>
            <w:rFonts w:ascii="Times New Roman" w:hAnsi="Times New Roman" w:cs="Times New Roman"/>
            <w:b w:val="0"/>
            <w:color w:val="auto"/>
            <w:sz w:val="26"/>
            <w:szCs w:val="26"/>
          </w:rPr>
          <w:t>жилищного</w:t>
        </w:r>
      </w:hyperlink>
      <w:r w:rsidRPr="004F0F53">
        <w:rPr>
          <w:rFonts w:ascii="Times New Roman" w:hAnsi="Times New Roman" w:cs="Times New Roman"/>
          <w:sz w:val="26"/>
          <w:szCs w:val="26"/>
        </w:rPr>
        <w:t xml:space="preserve">, </w:t>
      </w:r>
      <w:hyperlink r:id="rId23" w:history="1">
        <w:r w:rsidRPr="004F0F53">
          <w:rPr>
            <w:rStyle w:val="af0"/>
            <w:rFonts w:ascii="Times New Roman" w:hAnsi="Times New Roman" w:cs="Times New Roman"/>
            <w:b w:val="0"/>
            <w:color w:val="auto"/>
            <w:sz w:val="26"/>
            <w:szCs w:val="26"/>
          </w:rPr>
          <w:t>земельного</w:t>
        </w:r>
      </w:hyperlink>
      <w:r w:rsidRPr="004F0F53">
        <w:rPr>
          <w:rFonts w:ascii="Times New Roman" w:hAnsi="Times New Roman" w:cs="Times New Roman"/>
          <w:sz w:val="26"/>
          <w:szCs w:val="26"/>
        </w:rPr>
        <w:t xml:space="preserve">, </w:t>
      </w:r>
      <w:hyperlink r:id="rId24" w:history="1">
        <w:r w:rsidRPr="004F0F53">
          <w:rPr>
            <w:rStyle w:val="af0"/>
            <w:rFonts w:ascii="Times New Roman" w:hAnsi="Times New Roman" w:cs="Times New Roman"/>
            <w:b w:val="0"/>
            <w:color w:val="auto"/>
            <w:sz w:val="26"/>
            <w:szCs w:val="26"/>
          </w:rPr>
          <w:t>градостроительного</w:t>
        </w:r>
      </w:hyperlink>
      <w:r w:rsidRPr="004F0F53">
        <w:rPr>
          <w:rFonts w:ascii="Times New Roman" w:hAnsi="Times New Roman" w:cs="Times New Roman"/>
          <w:sz w:val="26"/>
          <w:szCs w:val="26"/>
        </w:rPr>
        <w:t xml:space="preserve"> законодательства, осуществляется собственниками помещений в данном многоквартирном доме либо организациями, с которыми собственники помещений заключили договор на управление/эксплуатацию многоквартирным домом.</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Вывоз отходов от сноса (обрезки) зеленых насаждений производится в течение рабочего дня - с территорий вдоль основных улиц и магистралей, и в течение суток с момента начала работ - с улиц второстепенного значения и иных территорий.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Пни, оставшиеся после сноса зеленых насаждений, удаляются в течение суток с момента начала работ на основных улицах поселения и в течение трех суток - на улицах второстепенного значения и придомовых территориях.</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Упавшие деревья удаляются собственником (пользователем) земельного участка либо обслуживающей организацией немедленно с проезжей части дорог, тротуаров, от </w:t>
      </w:r>
      <w:proofErr w:type="spellStart"/>
      <w:r w:rsidRPr="004F0F53">
        <w:rPr>
          <w:rFonts w:ascii="Times New Roman" w:hAnsi="Times New Roman" w:cs="Times New Roman"/>
          <w:sz w:val="26"/>
          <w:szCs w:val="26"/>
        </w:rPr>
        <w:t>токонесущих</w:t>
      </w:r>
      <w:proofErr w:type="spellEnd"/>
      <w:r w:rsidRPr="004F0F53">
        <w:rPr>
          <w:rFonts w:ascii="Times New Roman" w:hAnsi="Times New Roman" w:cs="Times New Roman"/>
          <w:sz w:val="26"/>
          <w:szCs w:val="26"/>
        </w:rPr>
        <w:t xml:space="preserve"> проводов, фасадов жилых и производственных зданий, а с других территорий - в течение суток с момента обнаружения упавшего дерева.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Не допускается складирование спила, упавших деревьев, веток, опавшей листвы и смета на площадках для сбора и временного хранения твердых коммунальных отходов.</w:t>
      </w:r>
    </w:p>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pStyle w:val="1"/>
        <w:spacing w:before="0" w:after="0"/>
        <w:ind w:firstLine="709"/>
        <w:rPr>
          <w:rFonts w:ascii="Times New Roman" w:hAnsi="Times New Roman"/>
          <w:color w:val="auto"/>
          <w:sz w:val="26"/>
          <w:szCs w:val="26"/>
        </w:rPr>
      </w:pPr>
      <w:bookmarkStart w:id="198" w:name="sub_11107"/>
      <w:r w:rsidRPr="004F0F53">
        <w:rPr>
          <w:rFonts w:ascii="Times New Roman" w:hAnsi="Times New Roman"/>
          <w:color w:val="auto"/>
          <w:sz w:val="26"/>
          <w:szCs w:val="26"/>
        </w:rPr>
        <w:t>Раздел 1. Виды работ по благоустройству и их периодичность</w:t>
      </w:r>
    </w:p>
    <w:bookmarkEnd w:id="198"/>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199" w:name="sub_11108"/>
      <w:r w:rsidRPr="004F0F53">
        <w:rPr>
          <w:rFonts w:ascii="Times New Roman" w:hAnsi="Times New Roman" w:cs="Times New Roman"/>
          <w:sz w:val="26"/>
          <w:szCs w:val="26"/>
        </w:rPr>
        <w:t>95. Работы по содержанию объектов благоустройства включают:</w:t>
      </w:r>
    </w:p>
    <w:bookmarkEnd w:id="199"/>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исправление повреждений отдельных элементов благоустройства при необходимости;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мероприятия по уходу за деревьями и кустарникам, газонами, цветниками (полив, стрижка газонов и т.д.) по установленным нормативам;</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lastRenderedPageBreak/>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5) очистку, окраску и (или) побелку малых архитектурных форм и элементов внешнего благоустройства (оград, заборов, газонных ограждений, информационных и рекламных конструкций и т.п.) по мере необходимости с учетом технического и эстетического состояния данных объектов;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 или по мере необходимости.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В зимний период работы по уборке территорий с усовершенствованным покрытием, включающие уборку от снега и наледи до твердого покрытия и обработку </w:t>
      </w:r>
      <w:proofErr w:type="spellStart"/>
      <w:r w:rsidRPr="004F0F53">
        <w:rPr>
          <w:rFonts w:ascii="Times New Roman" w:hAnsi="Times New Roman" w:cs="Times New Roman"/>
          <w:sz w:val="26"/>
          <w:szCs w:val="26"/>
        </w:rPr>
        <w:t>противогололедными</w:t>
      </w:r>
      <w:proofErr w:type="spellEnd"/>
      <w:r w:rsidRPr="004F0F53">
        <w:rPr>
          <w:rFonts w:ascii="Times New Roman" w:hAnsi="Times New Roman" w:cs="Times New Roman"/>
          <w:sz w:val="26"/>
          <w:szCs w:val="26"/>
        </w:rPr>
        <w:t xml:space="preserve"> материалами, проводятся круглосуточно;</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8) сбор и вывоз отходов по планово-регулярной системе согласно утвержденным графикам.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00" w:name="sub_11109"/>
      <w:r w:rsidRPr="004F0F53">
        <w:rPr>
          <w:rFonts w:ascii="Times New Roman" w:hAnsi="Times New Roman" w:cs="Times New Roman"/>
          <w:sz w:val="26"/>
          <w:szCs w:val="26"/>
        </w:rPr>
        <w:t>96. Работы по ремонту (текущему, капитальному) объектов благоустройства включают:</w:t>
      </w:r>
    </w:p>
    <w:bookmarkEnd w:id="200"/>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восстановление и замену покрытий дорог, проездов, тротуаров и их конструктивных элементов по мере необходимости;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установку, замену, восстановление малых архитектурных форм и их отдельных элементов по мере необходимости;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4) текущее содержание зеленых насаждений по мере необходимости;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6) восстановление объектов наружного освещения, окраску опор наружного освещения по мере необходимости, но не реже одного раза в два года;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4F0F53">
        <w:rPr>
          <w:rFonts w:ascii="Times New Roman" w:hAnsi="Times New Roman" w:cs="Times New Roman"/>
          <w:sz w:val="26"/>
          <w:szCs w:val="26"/>
        </w:rPr>
        <w:t>кронирование</w:t>
      </w:r>
      <w:proofErr w:type="spellEnd"/>
      <w:r w:rsidRPr="004F0F53">
        <w:rPr>
          <w:rFonts w:ascii="Times New Roman" w:hAnsi="Times New Roman" w:cs="Times New Roman"/>
          <w:sz w:val="26"/>
          <w:szCs w:val="26"/>
        </w:rPr>
        <w:t xml:space="preserve"> живой изгороди, лечение ран при необходимости.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01" w:name="sub_11110"/>
      <w:r w:rsidRPr="004F0F53">
        <w:rPr>
          <w:rFonts w:ascii="Times New Roman" w:hAnsi="Times New Roman" w:cs="Times New Roman"/>
          <w:sz w:val="26"/>
          <w:szCs w:val="26"/>
        </w:rPr>
        <w:t>97. Работы по созданию новых объектов благоустройства включают:</w:t>
      </w:r>
    </w:p>
    <w:bookmarkEnd w:id="201"/>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w:t>
      </w:r>
      <w:proofErr w:type="spellStart"/>
      <w:r w:rsidRPr="004F0F53">
        <w:rPr>
          <w:rFonts w:ascii="Times New Roman" w:hAnsi="Times New Roman" w:cs="Times New Roman"/>
          <w:sz w:val="26"/>
          <w:szCs w:val="26"/>
        </w:rPr>
        <w:t>скульптурно</w:t>
      </w:r>
      <w:proofErr w:type="spellEnd"/>
      <w:r w:rsidRPr="004F0F53">
        <w:rPr>
          <w:rFonts w:ascii="Times New Roman" w:hAnsi="Times New Roman" w:cs="Times New Roman"/>
          <w:sz w:val="26"/>
          <w:szCs w:val="26"/>
        </w:rPr>
        <w:t>-архитектурных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информационных и рекламных конструкций и т.п.);</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2) работы по созданию озелененных территорий: посадку деревьев и кустарников, создание живых изгородей, газонов и иные работы в соответствии с </w:t>
      </w:r>
      <w:r w:rsidRPr="004F0F53">
        <w:rPr>
          <w:rFonts w:ascii="Times New Roman" w:hAnsi="Times New Roman" w:cs="Times New Roman"/>
          <w:sz w:val="26"/>
          <w:szCs w:val="26"/>
        </w:rPr>
        <w:lastRenderedPageBreak/>
        <w:t>проектной документацией, разработанной, согласованной и утвержденной в установленном порядке;</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мероприятия по созданию объектов наружного освещения и художественно-светового оформления округа.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02" w:name="sub_11111"/>
      <w:r w:rsidRPr="004F0F53">
        <w:rPr>
          <w:rFonts w:ascii="Times New Roman" w:hAnsi="Times New Roman" w:cs="Times New Roman"/>
          <w:sz w:val="26"/>
          <w:szCs w:val="26"/>
        </w:rPr>
        <w:t xml:space="preserve">98. Работы, связанные с разработкой грунта, временным нарушением благоустройства территории округа, производятся в соответствии с требованиями </w:t>
      </w:r>
      <w:hyperlink w:anchor="sub_10700" w:history="1">
        <w:r w:rsidRPr="004F0F53">
          <w:rPr>
            <w:rStyle w:val="af0"/>
            <w:rFonts w:ascii="Times New Roman" w:hAnsi="Times New Roman" w:cs="Times New Roman"/>
            <w:b w:val="0"/>
            <w:color w:val="auto"/>
            <w:sz w:val="26"/>
            <w:szCs w:val="26"/>
          </w:rPr>
          <w:t>главы VII</w:t>
        </w:r>
      </w:hyperlink>
      <w:r w:rsidRPr="004F0F53">
        <w:rPr>
          <w:rFonts w:ascii="Times New Roman" w:hAnsi="Times New Roman" w:cs="Times New Roman"/>
          <w:sz w:val="26"/>
          <w:szCs w:val="26"/>
        </w:rPr>
        <w:t xml:space="preserve"> настоящих Правил, а также нормативными правовыми актами, регламентирующими выполнение строительных и ремонтных работ.</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03" w:name="sub_11112"/>
      <w:bookmarkEnd w:id="202"/>
      <w:r w:rsidRPr="004F0F53">
        <w:rPr>
          <w:rFonts w:ascii="Times New Roman" w:hAnsi="Times New Roman" w:cs="Times New Roman"/>
          <w:sz w:val="26"/>
          <w:szCs w:val="26"/>
        </w:rPr>
        <w:t>99. Работы по благоустройству, предметом которых являются зеленые насаждения, производятся в соответствии с требованиями нормативных правовых актов, регламентирующих выполнение указанных работ.</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04" w:name="sub_11113"/>
      <w:bookmarkEnd w:id="203"/>
      <w:r w:rsidRPr="004F0F53">
        <w:rPr>
          <w:rFonts w:ascii="Times New Roman" w:hAnsi="Times New Roman" w:cs="Times New Roman"/>
          <w:sz w:val="26"/>
          <w:szCs w:val="26"/>
        </w:rPr>
        <w:t>100. 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05" w:name="sub_11115"/>
      <w:bookmarkEnd w:id="204"/>
      <w:r w:rsidRPr="004F0F53">
        <w:rPr>
          <w:rFonts w:ascii="Times New Roman" w:hAnsi="Times New Roman" w:cs="Times New Roman"/>
          <w:sz w:val="26"/>
          <w:szCs w:val="26"/>
        </w:rPr>
        <w:t>101. Установленный перечень видов работ по благоустройству и их периодичность не являются исчерпывающими, при утверждении правил благоустройства допускается применение иных видов работ и периодичности их выполнения, соответствующих требованиям нормативных правовых актов, не ухудшающих существующее благоустройство территории.</w:t>
      </w:r>
    </w:p>
    <w:bookmarkEnd w:id="205"/>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pStyle w:val="1"/>
        <w:spacing w:before="0" w:after="0"/>
        <w:ind w:firstLine="709"/>
        <w:rPr>
          <w:rFonts w:ascii="Times New Roman" w:hAnsi="Times New Roman"/>
          <w:color w:val="auto"/>
          <w:sz w:val="26"/>
          <w:szCs w:val="26"/>
        </w:rPr>
      </w:pPr>
      <w:bookmarkStart w:id="206" w:name="sub_11116"/>
      <w:r w:rsidRPr="004F0F53">
        <w:rPr>
          <w:rFonts w:ascii="Times New Roman" w:hAnsi="Times New Roman"/>
          <w:color w:val="auto"/>
          <w:sz w:val="26"/>
          <w:szCs w:val="26"/>
        </w:rPr>
        <w:t>Раздел 2. Содержание территории общего пользования</w:t>
      </w:r>
    </w:p>
    <w:bookmarkEnd w:id="206"/>
    <w:p w:rsidR="00442734" w:rsidRPr="004F0F53" w:rsidRDefault="00442734" w:rsidP="004F0F53">
      <w:pPr>
        <w:spacing w:after="0" w:line="240" w:lineRule="auto"/>
        <w:ind w:firstLine="709"/>
        <w:jc w:val="center"/>
        <w:rPr>
          <w:rFonts w:ascii="Times New Roman" w:hAnsi="Times New Roman" w:cs="Times New Roman"/>
          <w:b/>
          <w:sz w:val="26"/>
          <w:szCs w:val="26"/>
        </w:rPr>
      </w:pPr>
    </w:p>
    <w:p w:rsidR="00442734" w:rsidRPr="004F0F53" w:rsidRDefault="00442734" w:rsidP="004F0F53">
      <w:pPr>
        <w:pStyle w:val="1"/>
        <w:spacing w:before="0" w:after="0"/>
        <w:ind w:firstLine="709"/>
        <w:rPr>
          <w:rFonts w:ascii="Times New Roman" w:hAnsi="Times New Roman"/>
          <w:color w:val="auto"/>
          <w:sz w:val="26"/>
          <w:szCs w:val="26"/>
        </w:rPr>
      </w:pPr>
      <w:bookmarkStart w:id="207" w:name="sub_11117"/>
      <w:r w:rsidRPr="004F0F53">
        <w:rPr>
          <w:rFonts w:ascii="Times New Roman" w:hAnsi="Times New Roman"/>
          <w:color w:val="auto"/>
          <w:sz w:val="26"/>
          <w:szCs w:val="26"/>
        </w:rPr>
        <w:t>Подраздел 1. Уборка территории в зимний период</w:t>
      </w:r>
    </w:p>
    <w:bookmarkEnd w:id="207"/>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08" w:name="sub_11118"/>
      <w:r w:rsidRPr="004F0F53">
        <w:rPr>
          <w:rFonts w:ascii="Times New Roman" w:hAnsi="Times New Roman" w:cs="Times New Roman"/>
          <w:sz w:val="26"/>
          <w:szCs w:val="26"/>
        </w:rPr>
        <w:t>102. Зимняя уборка проезжей части улиц и проездов осуществляется в соответствии с настоящими Правилами, ГОСТ, устанавливающими требования к эксплуатационному состоянию автомобильных дорог, и правовыми актами</w:t>
      </w:r>
      <w:r w:rsidR="00A448F3">
        <w:rPr>
          <w:rFonts w:ascii="Times New Roman" w:hAnsi="Times New Roman" w:cs="Times New Roman"/>
          <w:sz w:val="26"/>
          <w:szCs w:val="26"/>
        </w:rPr>
        <w:t xml:space="preserve"> администрации </w:t>
      </w:r>
      <w:proofErr w:type="spellStart"/>
      <w:r w:rsidR="00A448F3">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 определяющими технологию работ, технические средства и применяемые </w:t>
      </w:r>
      <w:proofErr w:type="spellStart"/>
      <w:r w:rsidRPr="004F0F53">
        <w:rPr>
          <w:rFonts w:ascii="Times New Roman" w:hAnsi="Times New Roman" w:cs="Times New Roman"/>
          <w:sz w:val="26"/>
          <w:szCs w:val="26"/>
        </w:rPr>
        <w:t>противогололедные</w:t>
      </w:r>
      <w:proofErr w:type="spellEnd"/>
      <w:r w:rsidRPr="004F0F53">
        <w:rPr>
          <w:rFonts w:ascii="Times New Roman" w:hAnsi="Times New Roman" w:cs="Times New Roman"/>
          <w:sz w:val="26"/>
          <w:szCs w:val="26"/>
        </w:rPr>
        <w:t xml:space="preserve"> препараты.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09" w:name="sub_11119"/>
      <w:bookmarkEnd w:id="208"/>
      <w:r w:rsidRPr="004F0F53">
        <w:rPr>
          <w:rFonts w:ascii="Times New Roman" w:hAnsi="Times New Roman" w:cs="Times New Roman"/>
          <w:sz w:val="26"/>
          <w:szCs w:val="26"/>
        </w:rPr>
        <w:t>103. Период зимней уборки устанавливается ежегодно с 01 октября по 15 апреля. В случае резкого изменения погодных условий (снег, мороз) сроки начала и окончания зимней уборки корректируются правовым актом</w:t>
      </w:r>
      <w:r w:rsidR="00A448F3">
        <w:rPr>
          <w:rFonts w:ascii="Times New Roman" w:hAnsi="Times New Roman" w:cs="Times New Roman"/>
          <w:sz w:val="26"/>
          <w:szCs w:val="26"/>
        </w:rPr>
        <w:t xml:space="preserve"> администрации </w:t>
      </w:r>
      <w:proofErr w:type="spellStart"/>
      <w:r w:rsidR="00A448F3">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10" w:name="sub_11120"/>
      <w:bookmarkEnd w:id="209"/>
      <w:r w:rsidRPr="004F0F53">
        <w:rPr>
          <w:rFonts w:ascii="Times New Roman" w:hAnsi="Times New Roman" w:cs="Times New Roman"/>
          <w:sz w:val="26"/>
          <w:szCs w:val="26"/>
        </w:rPr>
        <w:t xml:space="preserve">104. Организации, отвечающие за уборку территорий, ежегодно в срок до 01 октября обеспечивают готовность уборочной техники, заготовку и складирование необходимого количества </w:t>
      </w:r>
      <w:proofErr w:type="spellStart"/>
      <w:r w:rsidRPr="004F0F53">
        <w:rPr>
          <w:rFonts w:ascii="Times New Roman" w:hAnsi="Times New Roman" w:cs="Times New Roman"/>
          <w:sz w:val="26"/>
          <w:szCs w:val="26"/>
        </w:rPr>
        <w:t>противогололедных</w:t>
      </w:r>
      <w:proofErr w:type="spellEnd"/>
      <w:r w:rsidRPr="004F0F53">
        <w:rPr>
          <w:rFonts w:ascii="Times New Roman" w:hAnsi="Times New Roman" w:cs="Times New Roman"/>
          <w:sz w:val="26"/>
          <w:szCs w:val="26"/>
        </w:rPr>
        <w:t xml:space="preserve"> препаратов.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11" w:name="sub_11121"/>
      <w:bookmarkEnd w:id="210"/>
      <w:r w:rsidRPr="004F0F53">
        <w:rPr>
          <w:rFonts w:ascii="Times New Roman" w:hAnsi="Times New Roman" w:cs="Times New Roman"/>
          <w:sz w:val="26"/>
          <w:szCs w:val="26"/>
        </w:rPr>
        <w:t>105. Вывоз снега с улиц и проездов должен осуществляться на специальные площадки (</w:t>
      </w:r>
      <w:proofErr w:type="spellStart"/>
      <w:r w:rsidRPr="004F0F53">
        <w:rPr>
          <w:rFonts w:ascii="Times New Roman" w:hAnsi="Times New Roman" w:cs="Times New Roman"/>
          <w:sz w:val="26"/>
          <w:szCs w:val="26"/>
        </w:rPr>
        <w:t>снегосвалки</w:t>
      </w:r>
      <w:proofErr w:type="spellEnd"/>
      <w:r w:rsidRPr="004F0F53">
        <w:rPr>
          <w:rFonts w:ascii="Times New Roman" w:hAnsi="Times New Roman" w:cs="Times New Roman"/>
          <w:sz w:val="26"/>
          <w:szCs w:val="26"/>
        </w:rPr>
        <w:t xml:space="preserve">, </w:t>
      </w:r>
      <w:proofErr w:type="spellStart"/>
      <w:r w:rsidRPr="004F0F53">
        <w:rPr>
          <w:rFonts w:ascii="Times New Roman" w:hAnsi="Times New Roman" w:cs="Times New Roman"/>
          <w:sz w:val="26"/>
          <w:szCs w:val="26"/>
        </w:rPr>
        <w:t>снегоплавильные</w:t>
      </w:r>
      <w:proofErr w:type="spellEnd"/>
      <w:r w:rsidRPr="004F0F53">
        <w:rPr>
          <w:rFonts w:ascii="Times New Roman" w:hAnsi="Times New Roman" w:cs="Times New Roman"/>
          <w:sz w:val="26"/>
          <w:szCs w:val="26"/>
        </w:rPr>
        <w:t xml:space="preserve"> камеры и т.п.), подготовка которых должна быть завершена до 01 октября.</w:t>
      </w:r>
    </w:p>
    <w:bookmarkEnd w:id="211"/>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Порядок определения мест, пригодных для временного складирования снега, их последующая очистка и рекультивация определяется адми</w:t>
      </w:r>
      <w:r w:rsidR="000C1DD5">
        <w:rPr>
          <w:rFonts w:ascii="Times New Roman" w:hAnsi="Times New Roman" w:cs="Times New Roman"/>
          <w:sz w:val="26"/>
          <w:szCs w:val="26"/>
        </w:rPr>
        <w:t xml:space="preserve">нистрацией </w:t>
      </w:r>
      <w:proofErr w:type="spellStart"/>
      <w:r w:rsidR="000C1DD5">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12" w:name="sub_11122"/>
      <w:r w:rsidRPr="004F0F53">
        <w:rPr>
          <w:rFonts w:ascii="Times New Roman" w:hAnsi="Times New Roman" w:cs="Times New Roman"/>
          <w:sz w:val="26"/>
          <w:szCs w:val="26"/>
        </w:rPr>
        <w:t>106. При уборке дорог в парках, лесопарках, садах,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13" w:name="sub_11123"/>
      <w:bookmarkEnd w:id="212"/>
      <w:r w:rsidRPr="004F0F53">
        <w:rPr>
          <w:rFonts w:ascii="Times New Roman" w:hAnsi="Times New Roman" w:cs="Times New Roman"/>
          <w:sz w:val="26"/>
          <w:szCs w:val="26"/>
        </w:rPr>
        <w:lastRenderedPageBreak/>
        <w:t>107. В зимний период дорожки, садовые диваны, урны и прочие элементы (малые архитектурные формы), подходы к ним, а также пространство вокруг них очищаются от снега и наледи.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14" w:name="sub_11124"/>
      <w:bookmarkEnd w:id="213"/>
      <w:r w:rsidRPr="004F0F53">
        <w:rPr>
          <w:rFonts w:ascii="Times New Roman" w:hAnsi="Times New Roman" w:cs="Times New Roman"/>
          <w:sz w:val="26"/>
          <w:szCs w:val="26"/>
        </w:rPr>
        <w:t>108. Технология и режимы производства уборочных работ на проезжей части дорог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15" w:name="sub_11125"/>
      <w:bookmarkEnd w:id="214"/>
      <w:r w:rsidRPr="004F0F53">
        <w:rPr>
          <w:rFonts w:ascii="Times New Roman" w:hAnsi="Times New Roman" w:cs="Times New Roman"/>
          <w:sz w:val="26"/>
          <w:szCs w:val="26"/>
        </w:rPr>
        <w:t>109. Запрещается:</w:t>
      </w:r>
    </w:p>
    <w:bookmarkEnd w:id="215"/>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выдвигать или перемещать на проезжую часть магистралей, улиц и проездов снег, счищаемый с проездов, придомовых территорий, территорий предприятий, организаций, строительных площадок, торговых объектов;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2) применять техническую соль и жидкий хлористый кальций в чистом виде в качестве </w:t>
      </w:r>
      <w:proofErr w:type="spellStart"/>
      <w:r w:rsidRPr="004F0F53">
        <w:rPr>
          <w:rFonts w:ascii="Times New Roman" w:hAnsi="Times New Roman" w:cs="Times New Roman"/>
          <w:sz w:val="26"/>
          <w:szCs w:val="26"/>
        </w:rPr>
        <w:t>противогололедного</w:t>
      </w:r>
      <w:proofErr w:type="spellEnd"/>
      <w:r w:rsidRPr="004F0F53">
        <w:rPr>
          <w:rFonts w:ascii="Times New Roman" w:hAnsi="Times New Roman" w:cs="Times New Roman"/>
          <w:sz w:val="26"/>
          <w:szCs w:val="26"/>
        </w:rPr>
        <w:t xml:space="preserve">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выдвигать снег, счищаемый с полотна магистралей,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4) роторная переброска и перемещение загрязненного и засоленного снега, а также скола льда на газоны, цветники, кустарники и другие зеленые насаждения;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5) вывоз снега на несогласованные в установленном порядке места.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16" w:name="sub_11126"/>
      <w:r w:rsidRPr="004F0F53">
        <w:rPr>
          <w:rFonts w:ascii="Times New Roman" w:hAnsi="Times New Roman" w:cs="Times New Roman"/>
          <w:sz w:val="26"/>
          <w:szCs w:val="26"/>
        </w:rPr>
        <w:t>110. Зимняя уборка улиц и магистралей:</w:t>
      </w:r>
    </w:p>
    <w:bookmarkEnd w:id="216"/>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к первоочередным операциям зимней уборки относятся: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а) обработка проезжей части дороги </w:t>
      </w:r>
      <w:proofErr w:type="spellStart"/>
      <w:r w:rsidRPr="004F0F53">
        <w:rPr>
          <w:rFonts w:ascii="Times New Roman" w:hAnsi="Times New Roman" w:cs="Times New Roman"/>
          <w:sz w:val="26"/>
          <w:szCs w:val="26"/>
        </w:rPr>
        <w:t>противогололедными</w:t>
      </w:r>
      <w:proofErr w:type="spellEnd"/>
      <w:r w:rsidRPr="004F0F53">
        <w:rPr>
          <w:rFonts w:ascii="Times New Roman" w:hAnsi="Times New Roman" w:cs="Times New Roman"/>
          <w:sz w:val="26"/>
          <w:szCs w:val="26"/>
        </w:rPr>
        <w:t xml:space="preserve"> препаратами;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б) сгребание и подметание снега;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в) формирование снежного вала для последующего вывоза;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г)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прочее;</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к операциям второй очереди относятся: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а) удаление снега (вывоз);</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б) зачистка дорожных лотков после удаления снега;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в) скалывание льда и удаление снежно-ледяных образований.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17" w:name="sub_11127"/>
      <w:r w:rsidRPr="004F0F53">
        <w:rPr>
          <w:rFonts w:ascii="Times New Roman" w:hAnsi="Times New Roman" w:cs="Times New Roman"/>
          <w:sz w:val="26"/>
          <w:szCs w:val="26"/>
        </w:rPr>
        <w:t>111. Требования к зимней уборке дорог по отдельным технологическим операциям:</w:t>
      </w:r>
    </w:p>
    <w:bookmarkEnd w:id="217"/>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1) обработка проезжей части дорог </w:t>
      </w:r>
      <w:proofErr w:type="spellStart"/>
      <w:r w:rsidRPr="004F0F53">
        <w:rPr>
          <w:rFonts w:ascii="Times New Roman" w:hAnsi="Times New Roman" w:cs="Times New Roman"/>
          <w:sz w:val="26"/>
          <w:szCs w:val="26"/>
        </w:rPr>
        <w:t>противогололедными</w:t>
      </w:r>
      <w:proofErr w:type="spellEnd"/>
      <w:r w:rsidRPr="004F0F53">
        <w:rPr>
          <w:rFonts w:ascii="Times New Roman" w:hAnsi="Times New Roman" w:cs="Times New Roman"/>
          <w:sz w:val="26"/>
          <w:szCs w:val="26"/>
        </w:rPr>
        <w:t xml:space="preserve"> препаратами начинается сразу с началом снегопада и (или) появления гололеда;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в случае получения предупреждения об угрозе возникновения массового гололеда обработка проезжей части дорог, мостовых сооружений производится до начала выпадения осадков.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3) машины-распределители твердых реагентов и поливомоечные машины, имеющие навесное оборудование для розлива жидких реагентов, должны быть постоянно загружены </w:t>
      </w:r>
      <w:proofErr w:type="spellStart"/>
      <w:r w:rsidRPr="004F0F53">
        <w:rPr>
          <w:rFonts w:ascii="Times New Roman" w:hAnsi="Times New Roman" w:cs="Times New Roman"/>
          <w:sz w:val="26"/>
          <w:szCs w:val="26"/>
        </w:rPr>
        <w:t>противогололедными</w:t>
      </w:r>
      <w:proofErr w:type="spellEnd"/>
      <w:r w:rsidRPr="004F0F53">
        <w:rPr>
          <w:rFonts w:ascii="Times New Roman" w:hAnsi="Times New Roman" w:cs="Times New Roman"/>
          <w:sz w:val="26"/>
          <w:szCs w:val="26"/>
        </w:rPr>
        <w:t xml:space="preserve"> препаратами. В случае их неиспользования принимаются меры по предотвращению слеживания твердых реагентов в кузовах машин-распределителей;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4) все машины для распределения </w:t>
      </w:r>
      <w:proofErr w:type="spellStart"/>
      <w:r w:rsidRPr="004F0F53">
        <w:rPr>
          <w:rFonts w:ascii="Times New Roman" w:hAnsi="Times New Roman" w:cs="Times New Roman"/>
          <w:sz w:val="26"/>
          <w:szCs w:val="26"/>
        </w:rPr>
        <w:t>противогололедных</w:t>
      </w:r>
      <w:proofErr w:type="spellEnd"/>
      <w:r w:rsidRPr="004F0F53">
        <w:rPr>
          <w:rFonts w:ascii="Times New Roman" w:hAnsi="Times New Roman" w:cs="Times New Roman"/>
          <w:sz w:val="26"/>
          <w:szCs w:val="26"/>
        </w:rPr>
        <w:t xml:space="preserve"> материалов, находящиеся в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5) с началом снегопада в первую очередь обрабатываются </w:t>
      </w:r>
      <w:proofErr w:type="spellStart"/>
      <w:r w:rsidRPr="004F0F53">
        <w:rPr>
          <w:rFonts w:ascii="Times New Roman" w:hAnsi="Times New Roman" w:cs="Times New Roman"/>
          <w:sz w:val="26"/>
          <w:szCs w:val="26"/>
        </w:rPr>
        <w:t>противогололедными</w:t>
      </w:r>
      <w:proofErr w:type="spellEnd"/>
      <w:r w:rsidRPr="004F0F53">
        <w:rPr>
          <w:rFonts w:ascii="Times New Roman" w:hAnsi="Times New Roman" w:cs="Times New Roman"/>
          <w:sz w:val="26"/>
          <w:szCs w:val="26"/>
        </w:rPr>
        <w:t xml:space="preserve"> препаратами наиболее опасные для движения транспорта </w:t>
      </w:r>
      <w:r w:rsidRPr="004F0F53">
        <w:rPr>
          <w:rFonts w:ascii="Times New Roman" w:hAnsi="Times New Roman" w:cs="Times New Roman"/>
          <w:sz w:val="26"/>
          <w:szCs w:val="26"/>
        </w:rPr>
        <w:lastRenderedPageBreak/>
        <w:t>участки магистралей и улиц - крутые спуски и подъемы, мосты, тормозные площадки на перекрестках улиц и остановках общественного транспорта и прочее;</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6) по окончании обработки наиболее опасных для движения транспорта мест производится сплошная обработка проезжей части </w:t>
      </w:r>
      <w:proofErr w:type="spellStart"/>
      <w:r w:rsidRPr="004F0F53">
        <w:rPr>
          <w:rFonts w:ascii="Times New Roman" w:hAnsi="Times New Roman" w:cs="Times New Roman"/>
          <w:sz w:val="26"/>
          <w:szCs w:val="26"/>
        </w:rPr>
        <w:t>противогололедными</w:t>
      </w:r>
      <w:proofErr w:type="spellEnd"/>
      <w:r w:rsidRPr="004F0F53">
        <w:rPr>
          <w:rFonts w:ascii="Times New Roman" w:hAnsi="Times New Roman" w:cs="Times New Roman"/>
          <w:sz w:val="26"/>
          <w:szCs w:val="26"/>
        </w:rPr>
        <w:t xml:space="preserve"> препаратами. Данная операция начинается с первой от бортового камня полосы движения транспорта, по которой проходят маршруты движения пассажирского транспорта;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7) время, необходимое на сплошную обработку </w:t>
      </w:r>
      <w:proofErr w:type="spellStart"/>
      <w:r w:rsidRPr="004F0F53">
        <w:rPr>
          <w:rFonts w:ascii="Times New Roman" w:hAnsi="Times New Roman" w:cs="Times New Roman"/>
          <w:sz w:val="26"/>
          <w:szCs w:val="26"/>
        </w:rPr>
        <w:t>противогололедными</w:t>
      </w:r>
      <w:proofErr w:type="spellEnd"/>
      <w:r w:rsidRPr="004F0F53">
        <w:rPr>
          <w:rFonts w:ascii="Times New Roman" w:hAnsi="Times New Roman" w:cs="Times New Roman"/>
          <w:sz w:val="26"/>
          <w:szCs w:val="26"/>
        </w:rPr>
        <w:t xml:space="preserve"> препаратами, наиболее опасные для движения транспорта участки магистралей и улиц - крутые спуски и подъемы, мосты, тормозные площадки на перекрестках улиц и остановках общественного транспорта и т.д., устанавливаются </w:t>
      </w:r>
      <w:r w:rsidR="00A448F3">
        <w:rPr>
          <w:rFonts w:ascii="Times New Roman" w:hAnsi="Times New Roman" w:cs="Times New Roman"/>
          <w:sz w:val="26"/>
          <w:szCs w:val="26"/>
        </w:rPr>
        <w:t xml:space="preserve">правовым актом администрации </w:t>
      </w:r>
      <w:proofErr w:type="spellStart"/>
      <w:r w:rsidR="00A448F3">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18" w:name="sub_11128"/>
      <w:r w:rsidRPr="004F0F53">
        <w:rPr>
          <w:rFonts w:ascii="Times New Roman" w:hAnsi="Times New Roman" w:cs="Times New Roman"/>
          <w:sz w:val="26"/>
          <w:szCs w:val="26"/>
        </w:rPr>
        <w:t>112. Подметание снега:</w:t>
      </w:r>
    </w:p>
    <w:bookmarkEnd w:id="218"/>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в технологическом цикле "посыпка - подметание" доли той и другой операции должны быть равными (количество обработанных реагентами площадей должно соответствовать количеству подметенных);</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механизированное подметание проезжей части начинается при высоте рыхлой массы на дорожном полотне 2,5 - 3,0 сантиметра, что соответствует 5,0 сантиметрам свежевыпавшего неуплотненного снега.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При длительном снегопаде циклы механизированного подметания проезжей части осуществляются после каждых 5 сантиметров свежевыпавшего снега;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время, необходимое на подметание всех улиц и проездов, обслуживаемых одним ДЭУ, - от трех часов до одних суток;</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4) при интенсивных длительных снегопадах время технологического цикла "посыпка - подметание" не должно превышать 6 часов.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При непрекращающемся снегопаде каждым ДЭУ в течение суток выполняется не менее трех полных технологических циклов "посыпка - подметание", то есть практически обеспечивается постоянная работа уборочных машин на улицах поселения с кратковременными (не более одного часа) перерывами для заправки машин горюче-смазочными материалами и принятия пищи водителями;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5) при выполнении второго и последующих циклов обработки проезжей части </w:t>
      </w:r>
      <w:proofErr w:type="spellStart"/>
      <w:r w:rsidRPr="004F0F53">
        <w:rPr>
          <w:rFonts w:ascii="Times New Roman" w:hAnsi="Times New Roman" w:cs="Times New Roman"/>
          <w:sz w:val="26"/>
          <w:szCs w:val="26"/>
        </w:rPr>
        <w:t>противогололедными</w:t>
      </w:r>
      <w:proofErr w:type="spellEnd"/>
      <w:r w:rsidRPr="004F0F53">
        <w:rPr>
          <w:rFonts w:ascii="Times New Roman" w:hAnsi="Times New Roman" w:cs="Times New Roman"/>
          <w:sz w:val="26"/>
          <w:szCs w:val="26"/>
        </w:rPr>
        <w:t xml:space="preserve"> препаратами машины-распределители реагентов следуют непосредственно за колонной плужно-щеточных снегоочистителей, обрабатывая проезжую часть сразу на всю ширину подметания.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По мере расхода реагентов часть машин-распределителей сходят с линии и следуют на базы для загрузки, а на смену им вступают в работу машины, следовавшие за колонной, но не участвовавшие в операции по антигололедной обработке.</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В случаях полного расхода реагентов в машинах-распределителях, следующих за колонной плужно-щеточных снегоочистителей, процесс подметания приостанавливается до возвращения на линию загруженных реагентами машин-распределителей;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6) по окончании очередного цикла подметания выполняются работы по формированию снежных валов в лотках улиц и проездов, расчистке проходов в валах снега на остановках пассажирского транспорта и в местах наземных пешеходных переходов;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7) после завершения механизированного подметания проезжая часть очищается от снежных накатов и наледей.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19" w:name="sub_11129"/>
      <w:r w:rsidRPr="004F0F53">
        <w:rPr>
          <w:rFonts w:ascii="Times New Roman" w:hAnsi="Times New Roman" w:cs="Times New Roman"/>
          <w:sz w:val="26"/>
          <w:szCs w:val="26"/>
        </w:rPr>
        <w:t>113. Формирование снежных валов:</w:t>
      </w:r>
    </w:p>
    <w:bookmarkEnd w:id="219"/>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снег, счищаемый с проезжей части улиц, следует убирать на разделительную полосу и формировать в виде снежных валов с разрывами на ширину 2,0 - 2,5 метра.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lastRenderedPageBreak/>
        <w:t>Формирование снежных валов не допускается: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а) в зоне треугольника видимости на пересечениях всех дорог, улиц в одном уровне, а также на железнодорожных переездах;</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б) ближе 5,0 метров от пешеходного перехода;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в) ближе 20 метров от остановочного пункта общественного транспорта;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г) на участках дорог, оборудованных транспортными ограждениями или повышенным бордюром;</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д) на тротуарах.</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Валы снега должны быть подготовлены к погрузке в самосвалы.</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При формировании снежных валов не допускается перемещение снега на тротуары и газоны, а также на посадочные площадки остановок общественного транспорта и парковки, расположенные вдоль проезжей части;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2) на улицах и проездах с односторонним движением транспорта, в том числе на магистралях с разделительной полосой в виде газонов и бетонных блоков, </w:t>
      </w:r>
      <w:proofErr w:type="spellStart"/>
      <w:r w:rsidRPr="004F0F53">
        <w:rPr>
          <w:rFonts w:ascii="Times New Roman" w:hAnsi="Times New Roman" w:cs="Times New Roman"/>
          <w:sz w:val="26"/>
          <w:szCs w:val="26"/>
        </w:rPr>
        <w:t>прилотковые</w:t>
      </w:r>
      <w:proofErr w:type="spellEnd"/>
      <w:r w:rsidRPr="004F0F53">
        <w:rPr>
          <w:rFonts w:ascii="Times New Roman" w:hAnsi="Times New Roman" w:cs="Times New Roman"/>
          <w:sz w:val="26"/>
          <w:szCs w:val="26"/>
        </w:rPr>
        <w:t xml:space="preserve"> зоны, со стороны которых начинается подметание проезжей части, очищаются в течение всего зимнего периода от снега и наледи до бортового камня организациями, осуществляющими механизированную уборку;</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3) в период временного хранения снежного вала и возможной оттепели (для пропуска талых вод), а также во время работ по вывозу снега на двухметровой </w:t>
      </w:r>
      <w:proofErr w:type="spellStart"/>
      <w:r w:rsidRPr="004F0F53">
        <w:rPr>
          <w:rFonts w:ascii="Times New Roman" w:hAnsi="Times New Roman" w:cs="Times New Roman"/>
          <w:sz w:val="26"/>
          <w:szCs w:val="26"/>
        </w:rPr>
        <w:t>прилотковой</w:t>
      </w:r>
      <w:proofErr w:type="spellEnd"/>
      <w:r w:rsidRPr="004F0F53">
        <w:rPr>
          <w:rFonts w:ascii="Times New Roman" w:hAnsi="Times New Roman" w:cs="Times New Roman"/>
          <w:sz w:val="26"/>
          <w:szCs w:val="26"/>
        </w:rPr>
        <w:t xml:space="preserve"> полосе проезжей части расчищается лоток шириной не менее 0,5 метра между валом и бортовым камнем.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20" w:name="sub_11130"/>
      <w:r w:rsidRPr="004F0F53">
        <w:rPr>
          <w:rFonts w:ascii="Times New Roman" w:hAnsi="Times New Roman" w:cs="Times New Roman"/>
          <w:sz w:val="26"/>
          <w:szCs w:val="26"/>
        </w:rPr>
        <w:t>114. Выполнение разрывов в валах снега:</w:t>
      </w:r>
    </w:p>
    <w:bookmarkEnd w:id="220"/>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в валах снега на остановках пассажирского транспорта и в местах наземных пешеходных переходов делаются разрывы:</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а) на остановках: на дорогах 1 и 2 категорий - 50 метров; на дорогах 3 - 4 категорий - 30 метров;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б) на переходах, имеющих разметку, - на ширину разметки; не имеющих разметки, - 5,0 метров;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устройство разрывов в валах снега в указанных местах и перед въездами во дворы, квартальные проезды выполняется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21" w:name="sub_11131"/>
      <w:r w:rsidRPr="004F0F53">
        <w:rPr>
          <w:rFonts w:ascii="Times New Roman" w:hAnsi="Times New Roman" w:cs="Times New Roman"/>
          <w:sz w:val="26"/>
          <w:szCs w:val="26"/>
        </w:rPr>
        <w:t>115. Вывоз снега с улиц и проездов осуществляется в два этапа: первоочередной (выборочный) вывоз снега от остановок пассажирского транспорта, наземных пешеходных переходов, с мостов и путепроводов, мест массового посещения населения (крупных магазинов, рынков, площадей и т.д.), въездов на территорию больниц и других социально важных объектов осуществляется в течение 24 часов после окончания снегопада.</w:t>
      </w:r>
    </w:p>
    <w:bookmarkEnd w:id="221"/>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Время для вывоза снега не может превышать с:</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площадей, магистралей, улиц и проездов 1, 2, 4 категорий при снегопаде до 6,0 сантиметров - более 5 дней, до 10 сантиметров - более 9 дней;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улиц и проездов 3 категорий при снегопаде до 6,0 сантиметров - более 7 дней, до 10 сантиметров - более 12 дней.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22" w:name="sub_11132"/>
      <w:r w:rsidRPr="004F0F53">
        <w:rPr>
          <w:rFonts w:ascii="Times New Roman" w:hAnsi="Times New Roman" w:cs="Times New Roman"/>
          <w:sz w:val="26"/>
          <w:szCs w:val="26"/>
        </w:rPr>
        <w:t>116. Уборка обочин на дорогах 1 и 2 категорий:</w:t>
      </w:r>
    </w:p>
    <w:bookmarkEnd w:id="222"/>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1)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 на </w:t>
      </w:r>
      <w:proofErr w:type="spellStart"/>
      <w:r w:rsidRPr="004F0F53">
        <w:rPr>
          <w:rFonts w:ascii="Times New Roman" w:hAnsi="Times New Roman" w:cs="Times New Roman"/>
          <w:sz w:val="26"/>
          <w:szCs w:val="26"/>
        </w:rPr>
        <w:t>снегосвалки</w:t>
      </w:r>
      <w:proofErr w:type="spellEnd"/>
      <w:r w:rsidRPr="004F0F53">
        <w:rPr>
          <w:rFonts w:ascii="Times New Roman" w:hAnsi="Times New Roman" w:cs="Times New Roman"/>
          <w:sz w:val="26"/>
          <w:szCs w:val="26"/>
        </w:rPr>
        <w:t>.</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lastRenderedPageBreak/>
        <w:t>Время, необходимое для очистки обочин от снега, - не более 24 часов после окончания снегопада;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23" w:name="sub_11133"/>
      <w:r w:rsidRPr="004F0F53">
        <w:rPr>
          <w:rFonts w:ascii="Times New Roman" w:hAnsi="Times New Roman" w:cs="Times New Roman"/>
          <w:sz w:val="26"/>
          <w:szCs w:val="26"/>
        </w:rPr>
        <w:t>117. Уборка тротуаров, посадочных площадок на остановках наземного пассажирского транспорта, пешеходных дорожек:</w:t>
      </w:r>
    </w:p>
    <w:bookmarkEnd w:id="223"/>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1) в период снегопадов и гололеда для 1 - 4 категорий дорог: тротуары и другие пешеходные зоны обрабатываются </w:t>
      </w:r>
      <w:proofErr w:type="spellStart"/>
      <w:r w:rsidRPr="004F0F53">
        <w:rPr>
          <w:rFonts w:ascii="Times New Roman" w:hAnsi="Times New Roman" w:cs="Times New Roman"/>
          <w:sz w:val="26"/>
          <w:szCs w:val="26"/>
        </w:rPr>
        <w:t>противогололедными</w:t>
      </w:r>
      <w:proofErr w:type="spellEnd"/>
      <w:r w:rsidRPr="004F0F53">
        <w:rPr>
          <w:rFonts w:ascii="Times New Roman" w:hAnsi="Times New Roman" w:cs="Times New Roman"/>
          <w:sz w:val="26"/>
          <w:szCs w:val="26"/>
        </w:rPr>
        <w:t xml:space="preserve"> препаратами. Время на обработку всей площади тротуаров, закрепленной за ДЭУ, не должно превышать двух часов с начала снегопада;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4F0F53">
        <w:rPr>
          <w:rFonts w:ascii="Times New Roman" w:hAnsi="Times New Roman" w:cs="Times New Roman"/>
          <w:sz w:val="26"/>
          <w:szCs w:val="26"/>
        </w:rPr>
        <w:t>противогололедными</w:t>
      </w:r>
      <w:proofErr w:type="spellEnd"/>
      <w:r w:rsidRPr="004F0F53">
        <w:rPr>
          <w:rFonts w:ascii="Times New Roman" w:hAnsi="Times New Roman" w:cs="Times New Roman"/>
          <w:sz w:val="26"/>
          <w:szCs w:val="26"/>
        </w:rPr>
        <w:t xml:space="preserve"> препаратами повторяются после каждых 5,0 сантиметров выпавшего снега.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Для 1 - 2 категорий дорог: время, необходимое для выполнения снегоуборочных работ, не должно превышать двух часов после окончания снегопада.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Для 3 - 4 категорий дорог: время, необходимое для проведения снегоуборочных работ, не должно превышать 4 часов после окончания снегопада.</w:t>
      </w:r>
    </w:p>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pStyle w:val="1"/>
        <w:spacing w:before="0" w:after="0"/>
        <w:ind w:firstLine="709"/>
        <w:rPr>
          <w:rFonts w:ascii="Times New Roman" w:hAnsi="Times New Roman"/>
          <w:color w:val="auto"/>
          <w:sz w:val="26"/>
          <w:szCs w:val="26"/>
        </w:rPr>
      </w:pPr>
      <w:bookmarkStart w:id="224" w:name="sub_11134"/>
      <w:r w:rsidRPr="004F0F53">
        <w:rPr>
          <w:rFonts w:ascii="Times New Roman" w:hAnsi="Times New Roman"/>
          <w:color w:val="auto"/>
          <w:sz w:val="26"/>
          <w:szCs w:val="26"/>
        </w:rPr>
        <w:t>Подраздел 2. Уборка территорий в летний период</w:t>
      </w:r>
    </w:p>
    <w:bookmarkEnd w:id="224"/>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25" w:name="sub_11135"/>
      <w:r w:rsidRPr="004F0F53">
        <w:rPr>
          <w:rFonts w:ascii="Times New Roman" w:hAnsi="Times New Roman" w:cs="Times New Roman"/>
          <w:sz w:val="26"/>
          <w:szCs w:val="26"/>
        </w:rPr>
        <w:t>118. Период летней уборки устанавливается с 16 апреля по 30 сентября. В случае резкого изменения погодных условий, в соответствии с правовым актом</w:t>
      </w:r>
      <w:r w:rsidR="00EB3DAD">
        <w:rPr>
          <w:rFonts w:ascii="Times New Roman" w:hAnsi="Times New Roman" w:cs="Times New Roman"/>
          <w:sz w:val="26"/>
          <w:szCs w:val="26"/>
        </w:rPr>
        <w:t xml:space="preserve"> администрации </w:t>
      </w:r>
      <w:proofErr w:type="spellStart"/>
      <w:r w:rsidR="00EB3DAD">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w:t>
      </w:r>
      <w:r w:rsidR="00EB3DAD">
        <w:rPr>
          <w:rFonts w:ascii="Times New Roman" w:hAnsi="Times New Roman" w:cs="Times New Roman"/>
          <w:sz w:val="26"/>
          <w:szCs w:val="26"/>
        </w:rPr>
        <w:t xml:space="preserve">инистрации </w:t>
      </w:r>
      <w:proofErr w:type="spellStart"/>
      <w:r w:rsidR="00EB3DAD">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26" w:name="sub_11136"/>
      <w:bookmarkEnd w:id="225"/>
      <w:r w:rsidRPr="004F0F53">
        <w:rPr>
          <w:rFonts w:ascii="Times New Roman" w:hAnsi="Times New Roman" w:cs="Times New Roman"/>
          <w:sz w:val="26"/>
          <w:szCs w:val="26"/>
        </w:rPr>
        <w:t>119. Подметание дорожных покрытий, осевых и резервных полос, лотковых зон магистралей, улиц и проездов осуществляется с предварительным увлажнением дорожных покрытий согласно графику, утвержденному админист</w:t>
      </w:r>
      <w:r w:rsidR="00EB3DAD">
        <w:rPr>
          <w:rFonts w:ascii="Times New Roman" w:hAnsi="Times New Roman" w:cs="Times New Roman"/>
          <w:sz w:val="26"/>
          <w:szCs w:val="26"/>
        </w:rPr>
        <w:t xml:space="preserve">рацией </w:t>
      </w:r>
      <w:proofErr w:type="spellStart"/>
      <w:r w:rsidR="00EB3DAD">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27" w:name="sub_11137"/>
      <w:bookmarkEnd w:id="226"/>
      <w:r w:rsidRPr="004F0F53">
        <w:rPr>
          <w:rFonts w:ascii="Times New Roman" w:hAnsi="Times New Roman" w:cs="Times New Roman"/>
          <w:sz w:val="26"/>
          <w:szCs w:val="26"/>
        </w:rPr>
        <w:t>120. Мойка дорожных покрытий проезжей части площадей, магистралей, улиц и проездов производится в ночное (с 23 часов до 7 часов) и дневное время в соответствии с технологическими рекомендациями.</w:t>
      </w:r>
    </w:p>
    <w:bookmarkEnd w:id="227"/>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При мойке проезжей части не допускается выбивание струей воды смета и мусора на тротуары, газоны, посадочные площадки, павильоны остановок пассажирского транспорта, близко расположенные фасады зданий, объекты торговли и т.д.</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28" w:name="sub_11138"/>
      <w:r w:rsidRPr="004F0F53">
        <w:rPr>
          <w:rFonts w:ascii="Times New Roman" w:hAnsi="Times New Roman" w:cs="Times New Roman"/>
          <w:sz w:val="26"/>
          <w:szCs w:val="26"/>
        </w:rPr>
        <w:t>121. В жаркие дни (при температуре воздуха выше +25 градусов Цельсия) поливка дорожных покрытий производится в период с 12 часов до 16 часов (с интервалом в два часа).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29" w:name="sub_11139"/>
      <w:bookmarkEnd w:id="228"/>
      <w:r w:rsidRPr="004F0F53">
        <w:rPr>
          <w:rFonts w:ascii="Times New Roman" w:hAnsi="Times New Roman" w:cs="Times New Roman"/>
          <w:sz w:val="26"/>
          <w:szCs w:val="26"/>
        </w:rPr>
        <w:t>122. В период листопада лица, ответственные за уборку закрепленных территорий, производят сгребание и вывоз опавшей листвы с газонов вдоль улиц и магистралей, придомовых территорий. При этом запрещается сгребание листвы к комлевой части зеленых насаждений и ее складирование на площадках для сбора и временного хранения ТКО.</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30" w:name="sub_11140"/>
      <w:bookmarkEnd w:id="229"/>
      <w:r w:rsidRPr="004F0F53">
        <w:rPr>
          <w:rFonts w:ascii="Times New Roman" w:hAnsi="Times New Roman" w:cs="Times New Roman"/>
          <w:sz w:val="26"/>
          <w:szCs w:val="26"/>
        </w:rPr>
        <w:t>123. Требования к летней уборке дорог:</w:t>
      </w:r>
    </w:p>
    <w:bookmarkEnd w:id="230"/>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lastRenderedPageBreak/>
        <w:t>1) проезжая часть полностью очищается от всякого вида загрязнений и промывается. Осевые, резервные полосы, обозначенные линиями регулирования, постоянно очищаются от песка и различного мелкого мусора;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лотковые зоны не должны иметь грунтово-песчаных наносов и загрязнений различным мусором;</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Обочины дорог очищаются от крупногабаритного и другого мусора;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4) разделительные полосы, выполненные из железобетонных блоков, постоянно очищаются от песка, грязи и мелкого мусора по всей поверхности (верхняя полка, боковые стенки, нижние полки). Металлические ограждения, дорожные знаки и указатели промываются;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5) в полосе отвода городских дорог, имеющих поперечный профиль шоссейных дорог, высота травяного покрова не должна превышать 15 - 20 сантиметров. Не допускается засорение полосы мусором.</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Разделительные полосы, выполненные в виде газонов, очищаются от мусора, высота травяного покрова не должна превышать 15 сантиметров.</w:t>
      </w:r>
    </w:p>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pStyle w:val="1"/>
        <w:spacing w:before="0" w:after="0"/>
        <w:ind w:firstLine="709"/>
        <w:jc w:val="both"/>
        <w:rPr>
          <w:rFonts w:ascii="Times New Roman" w:hAnsi="Times New Roman"/>
          <w:color w:val="auto"/>
          <w:sz w:val="26"/>
          <w:szCs w:val="26"/>
        </w:rPr>
      </w:pPr>
      <w:bookmarkStart w:id="231" w:name="sub_11141"/>
      <w:r w:rsidRPr="004F0F53">
        <w:rPr>
          <w:rFonts w:ascii="Times New Roman" w:hAnsi="Times New Roman"/>
          <w:color w:val="auto"/>
          <w:sz w:val="26"/>
          <w:szCs w:val="26"/>
        </w:rPr>
        <w:t>Раздел 3. Содержание придомовых территорий многоквартирных домов</w:t>
      </w:r>
    </w:p>
    <w:bookmarkEnd w:id="231"/>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32" w:name="sub_11142"/>
      <w:r w:rsidRPr="004F0F53">
        <w:rPr>
          <w:rFonts w:ascii="Times New Roman" w:hAnsi="Times New Roman" w:cs="Times New Roman"/>
          <w:sz w:val="26"/>
          <w:szCs w:val="26"/>
        </w:rPr>
        <w:t xml:space="preserve">124. Содержание придомовых территорий осуществляется в соответствии с </w:t>
      </w:r>
      <w:hyperlink r:id="rId25" w:history="1">
        <w:r w:rsidRPr="004F0F53">
          <w:rPr>
            <w:rStyle w:val="af0"/>
            <w:rFonts w:ascii="Times New Roman" w:hAnsi="Times New Roman" w:cs="Times New Roman"/>
            <w:b w:val="0"/>
            <w:color w:val="auto"/>
            <w:sz w:val="26"/>
            <w:szCs w:val="26"/>
          </w:rPr>
          <w:t>Правилами</w:t>
        </w:r>
      </w:hyperlink>
      <w:r w:rsidRPr="004F0F53">
        <w:rPr>
          <w:rFonts w:ascii="Times New Roman" w:hAnsi="Times New Roman" w:cs="Times New Roman"/>
          <w:sz w:val="26"/>
          <w:szCs w:val="26"/>
        </w:rPr>
        <w:t xml:space="preserve">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33" w:name="sub_11143"/>
      <w:bookmarkEnd w:id="232"/>
      <w:r w:rsidRPr="004F0F53">
        <w:rPr>
          <w:rFonts w:ascii="Times New Roman" w:hAnsi="Times New Roman" w:cs="Times New Roman"/>
          <w:sz w:val="26"/>
          <w:szCs w:val="26"/>
        </w:rPr>
        <w:t>125. 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34" w:name="sub_11144"/>
      <w:bookmarkEnd w:id="233"/>
      <w:r w:rsidRPr="004F0F53">
        <w:rPr>
          <w:rFonts w:ascii="Times New Roman" w:hAnsi="Times New Roman" w:cs="Times New Roman"/>
          <w:sz w:val="26"/>
          <w:szCs w:val="26"/>
        </w:rPr>
        <w:t>126. Парковка для временного размещения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w:t>
      </w:r>
    </w:p>
    <w:bookmarkEnd w:id="234"/>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Запрещается парковка, длительное хранение разукомплектованных, грузовых транспортных средств на придомовых территориях, квартальных проездах, перед контейнерными площадками. Хранение данных автотранспортных средств, в том числе частных, допускается только в гаражах, на автостоянках или автобазах.</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Запрещается стоянка автомобилей, препятствующая вывозу коммунальных отходов.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35" w:name="sub_11145"/>
      <w:r w:rsidRPr="004F0F53">
        <w:rPr>
          <w:rFonts w:ascii="Times New Roman" w:hAnsi="Times New Roman" w:cs="Times New Roman"/>
          <w:sz w:val="26"/>
          <w:szCs w:val="26"/>
        </w:rPr>
        <w:t>127. Парковка автотранспорта может быть организована на земельном участке, входящем в состав общего имущества собственников помещений в многоквартирных домах, на основании решения общего собрания собственников помещений в данных домах, по согласованию с органом местного самоуправления.</w:t>
      </w:r>
    </w:p>
    <w:bookmarkEnd w:id="235"/>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Организация стоянки и парковки автотранспорта на земельных участках, не входящих в состав общего имущества собственников помещений в многоквартирных домах, осуществляется в порядке, установленном </w:t>
      </w:r>
      <w:hyperlink r:id="rId26" w:history="1">
        <w:r w:rsidRPr="004F0F53">
          <w:rPr>
            <w:rStyle w:val="af0"/>
            <w:rFonts w:ascii="Times New Roman" w:hAnsi="Times New Roman" w:cs="Times New Roman"/>
            <w:b w:val="0"/>
            <w:color w:val="auto"/>
            <w:sz w:val="26"/>
            <w:szCs w:val="26"/>
          </w:rPr>
          <w:t>земельным</w:t>
        </w:r>
      </w:hyperlink>
      <w:r w:rsidRPr="004F0F53">
        <w:rPr>
          <w:rFonts w:ascii="Times New Roman" w:hAnsi="Times New Roman" w:cs="Times New Roman"/>
          <w:sz w:val="26"/>
          <w:szCs w:val="26"/>
        </w:rPr>
        <w:t xml:space="preserve"> и </w:t>
      </w:r>
      <w:hyperlink r:id="rId27" w:history="1">
        <w:r w:rsidRPr="004F0F53">
          <w:rPr>
            <w:rStyle w:val="af0"/>
            <w:rFonts w:ascii="Times New Roman" w:hAnsi="Times New Roman" w:cs="Times New Roman"/>
            <w:b w:val="0"/>
            <w:color w:val="auto"/>
            <w:sz w:val="26"/>
            <w:szCs w:val="26"/>
          </w:rPr>
          <w:t>градостроительным законодательством</w:t>
        </w:r>
      </w:hyperlink>
      <w:r w:rsidRPr="004F0F53">
        <w:rPr>
          <w:rFonts w:ascii="Times New Roman" w:hAnsi="Times New Roman" w:cs="Times New Roman"/>
          <w:sz w:val="26"/>
          <w:szCs w:val="26"/>
        </w:rPr>
        <w:t>.</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36" w:name="sub_11146"/>
      <w:r w:rsidRPr="004F0F53">
        <w:rPr>
          <w:rFonts w:ascii="Times New Roman" w:hAnsi="Times New Roman" w:cs="Times New Roman"/>
          <w:sz w:val="26"/>
          <w:szCs w:val="26"/>
        </w:rPr>
        <w:t xml:space="preserve">128. Организаторы парковки соблюдают санитарные нормы и правила и обеспечивают санитарное содержание и благоустройство зоны, отведенной для парковки автотранспорта, и прилегающей к ней территории, вывоз твердых </w:t>
      </w:r>
      <w:r w:rsidRPr="004F0F53">
        <w:rPr>
          <w:rFonts w:ascii="Times New Roman" w:hAnsi="Times New Roman" w:cs="Times New Roman"/>
          <w:sz w:val="26"/>
          <w:szCs w:val="26"/>
        </w:rPr>
        <w:lastRenderedPageBreak/>
        <w:t>коммунальных отходов в соответствии с заключенными соглашениями (договорами).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37" w:name="sub_11147"/>
      <w:bookmarkEnd w:id="236"/>
      <w:r w:rsidRPr="004F0F53">
        <w:rPr>
          <w:rFonts w:ascii="Times New Roman" w:hAnsi="Times New Roman" w:cs="Times New Roman"/>
          <w:sz w:val="26"/>
          <w:szCs w:val="26"/>
        </w:rPr>
        <w:t>129.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38" w:name="sub_11148"/>
      <w:bookmarkEnd w:id="237"/>
      <w:r w:rsidRPr="004F0F53">
        <w:rPr>
          <w:rFonts w:ascii="Times New Roman" w:hAnsi="Times New Roman" w:cs="Times New Roman"/>
          <w:sz w:val="26"/>
          <w:szCs w:val="26"/>
        </w:rPr>
        <w:t>130. Парковки автотранспорта и автотранспорт не должны:</w:t>
      </w:r>
    </w:p>
    <w:bookmarkEnd w:id="238"/>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размещаться на детских и спортивных площадках, в местах отдыха, на газонах;</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препятствовать пешеходному движению, проезду автотранспорта и специальных машин (пожарных, машин скорой помощи, аварийных, уборочных и др.).</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39" w:name="sub_11149"/>
      <w:r w:rsidRPr="004F0F53">
        <w:rPr>
          <w:rFonts w:ascii="Times New Roman" w:hAnsi="Times New Roman" w:cs="Times New Roman"/>
          <w:sz w:val="26"/>
          <w:szCs w:val="26"/>
        </w:rPr>
        <w:t xml:space="preserve">131. Требования, предъявляемые к организации парковок автотранспорта, определяются </w:t>
      </w:r>
      <w:hyperlink r:id="rId28" w:history="1">
        <w:r w:rsidRPr="004F0F53">
          <w:rPr>
            <w:rStyle w:val="af0"/>
            <w:rFonts w:ascii="Times New Roman" w:hAnsi="Times New Roman" w:cs="Times New Roman"/>
            <w:b w:val="0"/>
            <w:color w:val="auto"/>
            <w:sz w:val="26"/>
            <w:szCs w:val="26"/>
          </w:rPr>
          <w:t>градостроительным законодательством</w:t>
        </w:r>
      </w:hyperlink>
      <w:r w:rsidRPr="004F0F53">
        <w:rPr>
          <w:rFonts w:ascii="Times New Roman" w:hAnsi="Times New Roman" w:cs="Times New Roman"/>
          <w:sz w:val="26"/>
          <w:szCs w:val="26"/>
        </w:rPr>
        <w:t>.</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40" w:name="sub_11150"/>
      <w:bookmarkEnd w:id="239"/>
      <w:r w:rsidRPr="004F0F53">
        <w:rPr>
          <w:rFonts w:ascii="Times New Roman" w:hAnsi="Times New Roman" w:cs="Times New Roman"/>
          <w:sz w:val="26"/>
          <w:szCs w:val="26"/>
        </w:rPr>
        <w:t>132.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(указателей наименования улицы, номера дома, подъездов, квартир) на домах.</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41" w:name="sub_11151"/>
      <w:bookmarkEnd w:id="240"/>
      <w:r w:rsidRPr="004F0F53">
        <w:rPr>
          <w:rFonts w:ascii="Times New Roman" w:hAnsi="Times New Roman" w:cs="Times New Roman"/>
          <w:sz w:val="26"/>
          <w:szCs w:val="26"/>
        </w:rPr>
        <w:t>133. Режим работы домовых фонарей должен обеспечивать благоприятные и безопасные условия проживания граждан.</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42" w:name="sub_11152"/>
      <w:bookmarkEnd w:id="241"/>
      <w:r w:rsidRPr="004F0F53">
        <w:rPr>
          <w:rFonts w:ascii="Times New Roman" w:hAnsi="Times New Roman" w:cs="Times New Roman"/>
          <w:sz w:val="26"/>
          <w:szCs w:val="26"/>
        </w:rPr>
        <w:t>134.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bookmarkEnd w:id="242"/>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многоквартирными домами.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Жидкие нечистоты вывозятся по договорам или разовым заявкам организациями, имеющими специальный транспорт.</w:t>
      </w:r>
    </w:p>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pStyle w:val="1"/>
        <w:spacing w:before="0" w:after="0"/>
        <w:ind w:firstLine="709"/>
        <w:rPr>
          <w:rFonts w:ascii="Times New Roman" w:hAnsi="Times New Roman"/>
          <w:color w:val="auto"/>
          <w:sz w:val="26"/>
          <w:szCs w:val="26"/>
        </w:rPr>
      </w:pPr>
      <w:bookmarkStart w:id="243" w:name="sub_11154"/>
      <w:r w:rsidRPr="004F0F53">
        <w:rPr>
          <w:rFonts w:ascii="Times New Roman" w:hAnsi="Times New Roman"/>
          <w:color w:val="auto"/>
          <w:sz w:val="26"/>
          <w:szCs w:val="26"/>
        </w:rPr>
        <w:t>Подраздел 1. Уборка придомовых территорий многоквартирных домов в зимний период</w:t>
      </w:r>
    </w:p>
    <w:bookmarkEnd w:id="243"/>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44" w:name="sub_11155"/>
      <w:r w:rsidRPr="004F0F53">
        <w:rPr>
          <w:rFonts w:ascii="Times New Roman" w:hAnsi="Times New Roman" w:cs="Times New Roman"/>
          <w:sz w:val="26"/>
          <w:szCs w:val="26"/>
        </w:rPr>
        <w:t xml:space="preserve">135. Тротуары, придомовые территории и проезды очищаются от снега и наледи до асфальта, посыпаются песком или другими </w:t>
      </w:r>
      <w:proofErr w:type="spellStart"/>
      <w:r w:rsidRPr="004F0F53">
        <w:rPr>
          <w:rFonts w:ascii="Times New Roman" w:hAnsi="Times New Roman" w:cs="Times New Roman"/>
          <w:sz w:val="26"/>
          <w:szCs w:val="26"/>
        </w:rPr>
        <w:t>противогололедными</w:t>
      </w:r>
      <w:proofErr w:type="spellEnd"/>
      <w:r w:rsidRPr="004F0F53">
        <w:rPr>
          <w:rFonts w:ascii="Times New Roman" w:hAnsi="Times New Roman" w:cs="Times New Roman"/>
          <w:sz w:val="26"/>
          <w:szCs w:val="26"/>
        </w:rPr>
        <w:t xml:space="preserve"> материалами.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45" w:name="sub_11156"/>
      <w:bookmarkEnd w:id="244"/>
      <w:r w:rsidRPr="004F0F53">
        <w:rPr>
          <w:rFonts w:ascii="Times New Roman" w:hAnsi="Times New Roman" w:cs="Times New Roman"/>
          <w:sz w:val="26"/>
          <w:szCs w:val="26"/>
        </w:rPr>
        <w:t>136. 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w:t>
      </w:r>
    </w:p>
    <w:bookmarkEnd w:id="245"/>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При складировании снега на придомовых территориях должен предусматриваться отвод талых вод.</w:t>
      </w:r>
    </w:p>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pStyle w:val="1"/>
        <w:spacing w:before="0" w:after="0"/>
        <w:ind w:firstLine="709"/>
        <w:jc w:val="both"/>
        <w:rPr>
          <w:rFonts w:ascii="Times New Roman" w:hAnsi="Times New Roman"/>
          <w:b w:val="0"/>
          <w:color w:val="auto"/>
          <w:sz w:val="26"/>
          <w:szCs w:val="26"/>
        </w:rPr>
      </w:pPr>
      <w:bookmarkStart w:id="246" w:name="sub_11157"/>
      <w:r w:rsidRPr="004F0F53">
        <w:rPr>
          <w:rFonts w:ascii="Times New Roman" w:hAnsi="Times New Roman"/>
          <w:b w:val="0"/>
          <w:color w:val="auto"/>
          <w:sz w:val="26"/>
          <w:szCs w:val="26"/>
        </w:rPr>
        <w:t>Подраздел 2. Уборка придомовых территорий многоквартирных домов в летний период</w:t>
      </w:r>
    </w:p>
    <w:bookmarkEnd w:id="246"/>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47" w:name="sub_11158"/>
      <w:r w:rsidRPr="004F0F53">
        <w:rPr>
          <w:rFonts w:ascii="Times New Roman" w:hAnsi="Times New Roman" w:cs="Times New Roman"/>
          <w:sz w:val="26"/>
          <w:szCs w:val="26"/>
        </w:rPr>
        <w:t>137. В летний период придомовые территории, дворовые проезды и тротуары должны быть очищены от мусора. Чистота на территории должна поддерживаться в течение рабочего дня.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48" w:name="sub_11159"/>
      <w:bookmarkEnd w:id="247"/>
      <w:r w:rsidRPr="004F0F53">
        <w:rPr>
          <w:rFonts w:ascii="Times New Roman" w:hAnsi="Times New Roman" w:cs="Times New Roman"/>
          <w:sz w:val="26"/>
          <w:szCs w:val="26"/>
        </w:rPr>
        <w:t xml:space="preserve">138. При наличии технической возможности, краны для полива из шлангов придомовых территорий оборудуются во всех многоквартирных домах и содержатся в исправном состоянии. </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lastRenderedPageBreak/>
        <w:t>139.Ответственность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многоквартирными домами.</w:t>
      </w:r>
    </w:p>
    <w:bookmarkEnd w:id="248"/>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pStyle w:val="1"/>
        <w:spacing w:before="0" w:after="0"/>
        <w:ind w:firstLine="709"/>
        <w:rPr>
          <w:rFonts w:ascii="Times New Roman" w:hAnsi="Times New Roman"/>
          <w:color w:val="auto"/>
          <w:sz w:val="26"/>
          <w:szCs w:val="26"/>
        </w:rPr>
      </w:pPr>
      <w:bookmarkStart w:id="249" w:name="sub_11160"/>
      <w:r w:rsidRPr="004F0F53">
        <w:rPr>
          <w:rFonts w:ascii="Times New Roman" w:hAnsi="Times New Roman"/>
          <w:color w:val="auto"/>
          <w:sz w:val="26"/>
          <w:szCs w:val="26"/>
        </w:rPr>
        <w:t>Раздел 4. Содержание территорий индивидуальной застройки</w:t>
      </w:r>
    </w:p>
    <w:bookmarkEnd w:id="249"/>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50" w:name="sub_11161"/>
      <w:r w:rsidRPr="004F0F53">
        <w:rPr>
          <w:rFonts w:ascii="Times New Roman" w:hAnsi="Times New Roman" w:cs="Times New Roman"/>
          <w:sz w:val="26"/>
          <w:szCs w:val="26"/>
        </w:rPr>
        <w:t xml:space="preserve">140.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141. При завершении строительства жилого дома индивидуальной застройки его собственник восстанавливает нарушенные в процессе строительства подъездные пути и озеленение территории за свой счет.</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51" w:name="sub_11162"/>
      <w:bookmarkEnd w:id="250"/>
      <w:r w:rsidRPr="004F0F53">
        <w:rPr>
          <w:rFonts w:ascii="Times New Roman" w:hAnsi="Times New Roman" w:cs="Times New Roman"/>
          <w:sz w:val="26"/>
          <w:szCs w:val="26"/>
        </w:rPr>
        <w:t>142. Собственники жилых домов на территориях индивидуальной застройки:</w:t>
      </w:r>
    </w:p>
    <w:bookmarkEnd w:id="251"/>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содержат в надлежащем состоянии фасад жилого дома, надворные постройки, ограждения;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обеспечивают сохранность имеющихся перед жилым домом зеленых насаждений, их полив в сухую погоду;</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3) на прилегающей и (или) придомовой территории обязаны обеспечить уход за зелеными насаждениями, производить уборку сухостоя, покос травы (высота травостоя не должна превышать 15 сантиметров), вырубку сухих и поломанных веток. </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4) обустраивают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5) устанавливают адресные таблицы (указатели наименования улицы, номера дома) расположения жилых домов, обеспечивают наружное освещение фасадов и адресных таблиц жилых домов в темное время суток;</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6) очищают канавы, трубы для стока воды для обеспечения отвода талых вод в весенний период;</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7) осуществляют сброс, накопление мусора и отходов в специально отведенных для этих целей местах (в контейнеры);</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8) обустраивают и содержат ливневые канализации, не допуская розлива (слива) сточных и фекальных вод;</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9) производят земляные работы на землях общего пользования после согласования с уполномоченными органами.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52" w:name="sub_11163"/>
      <w:r w:rsidRPr="004F0F53">
        <w:rPr>
          <w:rFonts w:ascii="Times New Roman" w:hAnsi="Times New Roman" w:cs="Times New Roman"/>
          <w:sz w:val="26"/>
          <w:szCs w:val="26"/>
        </w:rPr>
        <w:t>143. Собственникам жилых домов на территориях индивидуальной застройки запрещается:</w:t>
      </w:r>
    </w:p>
    <w:bookmarkEnd w:id="252"/>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осуществлять сброс, накопление отходов и мусора в местах, не отведенных для этих целей;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складировать мусор и отходы на прилегающей территории;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4F0F53">
        <w:rPr>
          <w:rFonts w:ascii="Times New Roman" w:hAnsi="Times New Roman" w:cs="Times New Roman"/>
          <w:sz w:val="26"/>
          <w:szCs w:val="26"/>
        </w:rPr>
        <w:t>пристроев</w:t>
      </w:r>
      <w:proofErr w:type="spellEnd"/>
      <w:r w:rsidRPr="004F0F53">
        <w:rPr>
          <w:rFonts w:ascii="Times New Roman" w:hAnsi="Times New Roman" w:cs="Times New Roman"/>
          <w:sz w:val="26"/>
          <w:szCs w:val="26"/>
        </w:rPr>
        <w:t>, гаражей, погребов и др.);</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5) загрязнять питьевые колодцы, нарушать правила пользования водопроводными колонками;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lastRenderedPageBreak/>
        <w:t>6)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7) размещать рекламные и информационные конструкции.</w:t>
      </w:r>
    </w:p>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pStyle w:val="1"/>
        <w:spacing w:before="0" w:after="0"/>
        <w:ind w:firstLine="709"/>
        <w:rPr>
          <w:rFonts w:ascii="Times New Roman" w:hAnsi="Times New Roman"/>
          <w:color w:val="auto"/>
          <w:sz w:val="26"/>
          <w:szCs w:val="26"/>
        </w:rPr>
      </w:pPr>
      <w:bookmarkStart w:id="253" w:name="sub_11164"/>
      <w:r w:rsidRPr="004F0F53">
        <w:rPr>
          <w:rFonts w:ascii="Times New Roman" w:hAnsi="Times New Roman"/>
          <w:color w:val="auto"/>
          <w:sz w:val="26"/>
          <w:szCs w:val="26"/>
        </w:rPr>
        <w:t>Раздел 5. Основные требования к обращению с отходами</w:t>
      </w:r>
    </w:p>
    <w:bookmarkEnd w:id="253"/>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54" w:name="sub_11165"/>
      <w:r w:rsidRPr="004F0F53">
        <w:rPr>
          <w:rFonts w:ascii="Times New Roman" w:hAnsi="Times New Roman" w:cs="Times New Roman"/>
          <w:sz w:val="26"/>
          <w:szCs w:val="26"/>
        </w:rPr>
        <w:t>144. Организация деятельности по сбору (в том числе раздельному), транспортированию, обработке, утилизации, обезвреживанию и захоронению твердых коммунальных отходов</w:t>
      </w:r>
      <w:r w:rsidR="00EB3DAD">
        <w:rPr>
          <w:rFonts w:ascii="Times New Roman" w:hAnsi="Times New Roman" w:cs="Times New Roman"/>
          <w:sz w:val="26"/>
          <w:szCs w:val="26"/>
        </w:rPr>
        <w:t xml:space="preserve"> на территории </w:t>
      </w:r>
      <w:proofErr w:type="spellStart"/>
      <w:r w:rsidR="00EB3DAD">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 осуществляется в соответствии с </w:t>
      </w:r>
      <w:hyperlink r:id="rId29" w:history="1">
        <w:r w:rsidRPr="004F0F53">
          <w:rPr>
            <w:rStyle w:val="af0"/>
            <w:rFonts w:ascii="Times New Roman" w:hAnsi="Times New Roman" w:cs="Times New Roman"/>
            <w:b w:val="0"/>
            <w:color w:val="auto"/>
            <w:sz w:val="26"/>
            <w:szCs w:val="26"/>
          </w:rPr>
          <w:t>Федеральным законом</w:t>
        </w:r>
      </w:hyperlink>
      <w:r w:rsidRPr="004F0F53">
        <w:rPr>
          <w:rFonts w:ascii="Times New Roman" w:hAnsi="Times New Roman" w:cs="Times New Roman"/>
          <w:sz w:val="26"/>
          <w:szCs w:val="26"/>
        </w:rPr>
        <w:t xml:space="preserve"> "Об отходах производства и потребления".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55" w:name="sub_11166"/>
      <w:bookmarkEnd w:id="254"/>
      <w:r w:rsidRPr="004F0F53">
        <w:rPr>
          <w:rFonts w:ascii="Times New Roman" w:hAnsi="Times New Roman" w:cs="Times New Roman"/>
          <w:sz w:val="26"/>
          <w:szCs w:val="26"/>
        </w:rPr>
        <w:t>145. Физические и юридические лица, индивидуальные предприниматели, принявшие на себя обязательства содержать территории, здания, строения, сооружения:</w:t>
      </w:r>
    </w:p>
    <w:bookmarkEnd w:id="255"/>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обеспечивают устройство площадок для сбора и временного хранения ТКО и оборудование их контейнерами (мусоросборниками) либо заключают договор на обращение с отходами с собственником контейнерной площадки или организацией, обслуживающей площадки для сбора и временного хранения ТКО, в соответствии с законодательством;</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содержат площадки для сбора и временного хранения ТКО и прилегающую к ним территорию в чистоте и порядке, очищают их от мусора согласно графику;</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не допускают переполнение контейнеров (мусоросборников) отходами;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4) принимают меры по предотвращению возгорания отходов в контейнерах (мусоросборниках), а в случае возгорания отходов своевременно принимают меры по тушению пожара в соответствии с законодательством;</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5) осуществляют раздельный сбор ТКО;</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6) организовывают вывоз (транспортирование) и размещение (обработку, утилизацию, обезвреживание) отходов из мест сбора и временного хранения ТКО в соответствии с законодательством;</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7) принимают меры для недопущения образования несанкционированных свалок;</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56" w:name="sub_11167"/>
      <w:r w:rsidRPr="004F0F53">
        <w:rPr>
          <w:rFonts w:ascii="Times New Roman" w:hAnsi="Times New Roman" w:cs="Times New Roman"/>
          <w:sz w:val="26"/>
          <w:szCs w:val="26"/>
        </w:rPr>
        <w:t>146. Вывоз (транспортирование) ТКО из контейнеров (мусоросборников), установленных на территории благоустроенного и неблагоустроенного жилищного фонда поселения, осуществляется специализированными организациями в соответствии с законодательством, согласно утвержденным графикам и маршрутам вывоза на объекты размещения ТКО.</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57" w:name="sub_11168"/>
      <w:bookmarkEnd w:id="256"/>
      <w:r w:rsidRPr="004F0F53">
        <w:rPr>
          <w:rFonts w:ascii="Times New Roman" w:hAnsi="Times New Roman" w:cs="Times New Roman"/>
          <w:sz w:val="26"/>
          <w:szCs w:val="26"/>
        </w:rPr>
        <w:t>147. Ответственность за несоблюдение графика и маршрута вывоза (транспортирования) ТКО несет специализированная организация, осуществляющая вывоз (транспортирование), в соответствии с законодательством.</w:t>
      </w:r>
    </w:p>
    <w:bookmarkEnd w:id="257"/>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148. Организации, осуществляющие вывоз (транспортирование) отходов и мусора, обязаны осуществлять уборку мусора, просыпавшегося из контейнеров (мусоросборников) при выгрузке в транспортные средства, в радиусе 5 метров от контейнерной площадки, а также при движении по маршруту вывоза (транспортирования) отходов.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58" w:name="sub_11169"/>
      <w:r w:rsidRPr="004F0F53">
        <w:rPr>
          <w:rFonts w:ascii="Times New Roman" w:hAnsi="Times New Roman" w:cs="Times New Roman"/>
          <w:sz w:val="26"/>
          <w:szCs w:val="26"/>
        </w:rPr>
        <w:t>149. Вывоз (транспортирование) отходов осуществляется на объекты их размещения (обработки, утилизации, обезвреживания), специально предназначенные для размещения (обработки, утилизации, обезвреживания) соответствующих видов отходов.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59" w:name="sub_11170"/>
      <w:bookmarkEnd w:id="258"/>
      <w:r w:rsidRPr="004F0F53">
        <w:rPr>
          <w:rFonts w:ascii="Times New Roman" w:hAnsi="Times New Roman" w:cs="Times New Roman"/>
          <w:sz w:val="26"/>
          <w:szCs w:val="26"/>
        </w:rPr>
        <w:t>150. На территории поселения запрещается:</w:t>
      </w:r>
    </w:p>
    <w:bookmarkEnd w:id="259"/>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lastRenderedPageBreak/>
        <w:t>2) переполнение контейнеров (мусоросборников);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выгрузка отходов из контейнеров (мусоросборников) в специально непредназначенные и необорудованные для этих целей транспортные средства;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4) размещение контейнеров (мусоросборников) вне специально оборудованных площадок для сбора и временного хранения ТКО;</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5) размещение площадок для сбора и временного хранения ТКО на проезжей части, газонах и тротуарах;</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60" w:name="sub_11171"/>
      <w:r w:rsidRPr="004F0F53">
        <w:rPr>
          <w:rFonts w:ascii="Times New Roman" w:hAnsi="Times New Roman" w:cs="Times New Roman"/>
          <w:sz w:val="26"/>
          <w:szCs w:val="26"/>
        </w:rPr>
        <w:t>151. Сбор, транспортирование, обработка, утилизация, обезвреживание, размещение отходов производства и потребления осуществляется специализированными организациями, уполномоченными на проведение указанных работ, в установленном законодательством порядке.</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61" w:name="sub_11172"/>
      <w:bookmarkEnd w:id="260"/>
      <w:r w:rsidRPr="004F0F53">
        <w:rPr>
          <w:rFonts w:ascii="Times New Roman" w:hAnsi="Times New Roman" w:cs="Times New Roman"/>
          <w:sz w:val="26"/>
          <w:szCs w:val="26"/>
        </w:rPr>
        <w:t xml:space="preserve">152. На рынках, в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на остановках пассажирского транспорта, у входов в торговые объекты устанавливаются урны. Урны устанавливают на расстоянии 60 метров одна от другой на улицах первой категории, рынках и других местах массового посещения населением, на остальных улицах и других территориях - на расстоянии до 100 метров. На </w:t>
      </w:r>
      <w:proofErr w:type="gramStart"/>
      <w:r w:rsidRPr="004F0F53">
        <w:rPr>
          <w:rFonts w:ascii="Times New Roman" w:hAnsi="Times New Roman" w:cs="Times New Roman"/>
          <w:sz w:val="26"/>
          <w:szCs w:val="26"/>
        </w:rPr>
        <w:t>остановках  пассажирского</w:t>
      </w:r>
      <w:proofErr w:type="gramEnd"/>
      <w:r w:rsidRPr="004F0F53">
        <w:rPr>
          <w:rFonts w:ascii="Times New Roman" w:hAnsi="Times New Roman" w:cs="Times New Roman"/>
          <w:sz w:val="26"/>
          <w:szCs w:val="26"/>
        </w:rPr>
        <w:t xml:space="preserve"> транспорта и у входов в торговые объекты - в количестве не менее одной.</w:t>
      </w:r>
    </w:p>
    <w:bookmarkEnd w:id="261"/>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Установка урн осуществляется с учетом обеспечения беспрепятственного передвижения пешеходов, проезда инвалидных и детских колясок.</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Очистка урн производится собственниками или лицами, осуществляющими по договору содержание территорий, по мере их заполнения.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62" w:name="sub_11173"/>
      <w:r w:rsidRPr="004F0F53">
        <w:rPr>
          <w:rFonts w:ascii="Times New Roman" w:hAnsi="Times New Roman" w:cs="Times New Roman"/>
          <w:sz w:val="26"/>
          <w:szCs w:val="26"/>
        </w:rPr>
        <w:t>153.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63" w:name="sub_11174"/>
      <w:bookmarkEnd w:id="262"/>
      <w:r w:rsidRPr="004F0F53">
        <w:rPr>
          <w:rFonts w:ascii="Times New Roman" w:hAnsi="Times New Roman" w:cs="Times New Roman"/>
          <w:sz w:val="26"/>
          <w:szCs w:val="26"/>
        </w:rPr>
        <w:t>154. В случае сброса мусора, отходов, снега, грунта на территории поселения вне установленных для этого мест лица, допустившие подобные нарушения, за свой счет принимают меры по незамедлительной уборке загрязненной территории, а при необходимости, по рекультивации земельного участка.</w:t>
      </w:r>
    </w:p>
    <w:bookmarkEnd w:id="263"/>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рекультивация территории свалок производится за счет лиц, обязанных проводить работы по благоустройству и содержанию территорий в соответствии с </w:t>
      </w:r>
      <w:hyperlink w:anchor="sub_11045" w:history="1">
        <w:r w:rsidRPr="004F0F53">
          <w:rPr>
            <w:rStyle w:val="af0"/>
            <w:rFonts w:ascii="Times New Roman" w:hAnsi="Times New Roman" w:cs="Times New Roman"/>
            <w:b w:val="0"/>
            <w:color w:val="auto"/>
            <w:sz w:val="26"/>
            <w:szCs w:val="26"/>
          </w:rPr>
          <w:t>пунктом 86</w:t>
        </w:r>
      </w:hyperlink>
      <w:r w:rsidRPr="004F0F53">
        <w:rPr>
          <w:rFonts w:ascii="Times New Roman" w:hAnsi="Times New Roman" w:cs="Times New Roman"/>
          <w:sz w:val="26"/>
          <w:szCs w:val="26"/>
        </w:rPr>
        <w:t xml:space="preserve"> настоящих Правил.</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64" w:name="sub_11175"/>
      <w:r w:rsidRPr="004F0F53">
        <w:rPr>
          <w:rFonts w:ascii="Times New Roman" w:hAnsi="Times New Roman" w:cs="Times New Roman"/>
          <w:sz w:val="26"/>
          <w:szCs w:val="26"/>
        </w:rPr>
        <w:t>155. Обращение с отходами I - III класса опасности осуществляется в соответствии с требованиями, установленными нормативными правовыми актами Российской Федерации и Челябинской области.</w:t>
      </w:r>
    </w:p>
    <w:bookmarkEnd w:id="264"/>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pStyle w:val="1"/>
        <w:spacing w:before="0" w:after="0"/>
        <w:ind w:firstLine="709"/>
        <w:rPr>
          <w:rFonts w:ascii="Times New Roman" w:hAnsi="Times New Roman"/>
          <w:color w:val="auto"/>
          <w:sz w:val="26"/>
          <w:szCs w:val="26"/>
        </w:rPr>
      </w:pPr>
      <w:bookmarkStart w:id="265" w:name="sub_11176"/>
      <w:r w:rsidRPr="004F0F53">
        <w:rPr>
          <w:rFonts w:ascii="Times New Roman" w:hAnsi="Times New Roman"/>
          <w:color w:val="auto"/>
          <w:sz w:val="26"/>
          <w:szCs w:val="26"/>
        </w:rPr>
        <w:t>Раздел 6. Содержание инженерных сооружений и коммуникаций, воздушных линий связи</w:t>
      </w:r>
    </w:p>
    <w:bookmarkEnd w:id="265"/>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66" w:name="sub_11177"/>
      <w:r w:rsidRPr="004F0F53">
        <w:rPr>
          <w:rFonts w:ascii="Times New Roman" w:hAnsi="Times New Roman" w:cs="Times New Roman"/>
          <w:sz w:val="26"/>
          <w:szCs w:val="26"/>
        </w:rPr>
        <w:t>156. Пользователи (собственники) подземных инженерных коммуникаций:</w:t>
      </w:r>
    </w:p>
    <w:bookmarkEnd w:id="266"/>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lastRenderedPageBreak/>
        <w:t>2) обеспечивают ремонт колодцев, люков, а также покрытий тротуаров и проезжих частей, примыкающих к колодцам и люкам, в случае их повреждений, возникших в результате эксплуатации либо вследствие неудовлетворительного состояния коммуникаций.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При строительстве (ремонте) подземных коммуникаций обязаны устанавливать люки смотровых колодцев в одном уровне с покрытием тротуаров, проезжих частей.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При выявлении недостатков в размещении крышки люка или решетки дождеприемника обеспечивают их устранение и приведение в соответствие с ГОСТ.</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При выполнении ремонта усовершенствованного покрытия тротуаров и проезжих частей расположение люков и колодцев в одном уровне с существующим покрытием обеспечивает уполномоченный орган, ответственный за содержание тротуаров и проезжих частей.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осуществляют контроль за наличием и исправным состоянием люков на колодцах, их замену при неисправности и восстановление в случае утраты - незамедлительно с момента обнаружения неисправности (утраты) или поступления информации о неисправности/отсутствии люка;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4) 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6) обеспечивают предотвращение аварийных и плановых сливов воды в ливневую канализацию, на проезжую часть дорог и улиц. Уведомляют организации, осуществляющие содержание улично-дорожной сети, и организации, обслуживающие ливневую канализацию, о возникновении указанных ситуаций. При проведении плановых и аварийных работ возможно использование ливневой канализации для слива водопроводной, </w:t>
      </w:r>
      <w:proofErr w:type="spellStart"/>
      <w:r w:rsidRPr="004F0F53">
        <w:rPr>
          <w:rFonts w:ascii="Times New Roman" w:hAnsi="Times New Roman" w:cs="Times New Roman"/>
          <w:sz w:val="26"/>
          <w:szCs w:val="26"/>
        </w:rPr>
        <w:t>теплосетевой</w:t>
      </w:r>
      <w:proofErr w:type="spellEnd"/>
      <w:r w:rsidRPr="004F0F53">
        <w:rPr>
          <w:rFonts w:ascii="Times New Roman" w:hAnsi="Times New Roman" w:cs="Times New Roman"/>
          <w:sz w:val="26"/>
          <w:szCs w:val="26"/>
        </w:rPr>
        <w:t xml:space="preserve"> воды из сетей водоснабжения, теплоснабжения;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7) 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8) уведомляют собственников помещений в многоквартирных домах или лиц, осуществляющих по договору управление/эксплуатацию многоквартирными домами, о плановых работах.</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67" w:name="sub_11178"/>
      <w:r w:rsidRPr="004F0F53">
        <w:rPr>
          <w:rFonts w:ascii="Times New Roman" w:hAnsi="Times New Roman" w:cs="Times New Roman"/>
          <w:sz w:val="26"/>
          <w:szCs w:val="26"/>
        </w:rPr>
        <w:t xml:space="preserve">157.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w:t>
      </w:r>
      <w:r w:rsidR="00A513B5">
        <w:rPr>
          <w:rFonts w:ascii="Times New Roman" w:hAnsi="Times New Roman" w:cs="Times New Roman"/>
          <w:sz w:val="26"/>
          <w:szCs w:val="26"/>
        </w:rPr>
        <w:t xml:space="preserve">администрацией </w:t>
      </w:r>
      <w:proofErr w:type="spellStart"/>
      <w:r w:rsidR="00A513B5">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68" w:name="sub_11179"/>
      <w:bookmarkEnd w:id="267"/>
      <w:r w:rsidRPr="004F0F53">
        <w:rPr>
          <w:rFonts w:ascii="Times New Roman" w:hAnsi="Times New Roman" w:cs="Times New Roman"/>
          <w:sz w:val="26"/>
          <w:szCs w:val="26"/>
        </w:rPr>
        <w:t>158. Размещение инженерных сетей под проезжей частью улиц и дорог осуществляется в тоннелях и проходных каналах.</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69" w:name="sub_11187"/>
      <w:bookmarkEnd w:id="268"/>
      <w:r w:rsidRPr="004F0F53">
        <w:rPr>
          <w:rFonts w:ascii="Times New Roman" w:hAnsi="Times New Roman" w:cs="Times New Roman"/>
          <w:sz w:val="26"/>
          <w:szCs w:val="26"/>
        </w:rPr>
        <w:t xml:space="preserve">159. Собственники проводных линий связи, операторы связи, </w:t>
      </w:r>
      <w:proofErr w:type="spellStart"/>
      <w:r w:rsidRPr="004F0F53">
        <w:rPr>
          <w:rFonts w:ascii="Times New Roman" w:hAnsi="Times New Roman" w:cs="Times New Roman"/>
          <w:sz w:val="26"/>
          <w:szCs w:val="26"/>
        </w:rPr>
        <w:t>интернет-провайдеры</w:t>
      </w:r>
      <w:proofErr w:type="spellEnd"/>
      <w:r w:rsidRPr="004F0F53">
        <w:rPr>
          <w:rFonts w:ascii="Times New Roman" w:hAnsi="Times New Roman" w:cs="Times New Roman"/>
          <w:sz w:val="26"/>
          <w:szCs w:val="26"/>
        </w:rPr>
        <w:t xml:space="preserve"> и другие собственники информационно-телекоммуникационных сетей </w:t>
      </w:r>
      <w:r w:rsidRPr="004F0F53">
        <w:rPr>
          <w:rFonts w:ascii="Times New Roman" w:hAnsi="Times New Roman" w:cs="Times New Roman"/>
          <w:sz w:val="26"/>
          <w:szCs w:val="26"/>
        </w:rPr>
        <w:lastRenderedPageBreak/>
        <w:t>и оборудования на территории поселения без согласования с собственниками объектов благоустройства не должны:</w:t>
      </w:r>
    </w:p>
    <w:bookmarkEnd w:id="269"/>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70" w:name="sub_11188"/>
      <w:r w:rsidRPr="004F0F53">
        <w:rPr>
          <w:rFonts w:ascii="Times New Roman" w:hAnsi="Times New Roman" w:cs="Times New Roman"/>
          <w:sz w:val="26"/>
          <w:szCs w:val="26"/>
        </w:rPr>
        <w:t xml:space="preserve">160. Собственники проводных линий связи, операторы связи, </w:t>
      </w:r>
      <w:proofErr w:type="spellStart"/>
      <w:r w:rsidRPr="004F0F53">
        <w:rPr>
          <w:rFonts w:ascii="Times New Roman" w:hAnsi="Times New Roman" w:cs="Times New Roman"/>
          <w:sz w:val="26"/>
          <w:szCs w:val="26"/>
        </w:rPr>
        <w:t>интернет-провайдеры</w:t>
      </w:r>
      <w:proofErr w:type="spellEnd"/>
      <w:r w:rsidRPr="004F0F53">
        <w:rPr>
          <w:rFonts w:ascii="Times New Roman" w:hAnsi="Times New Roman" w:cs="Times New Roman"/>
          <w:sz w:val="26"/>
          <w:szCs w:val="26"/>
        </w:rPr>
        <w:t xml:space="preserve"> и другие собственники информационно-телекоммуникационных сетей и оборудования на территории поселения должны размещать линии связи и другие информационно-телекоммуникационные сети и оборудование в увязке с архитектурным решением фасада, комплексным оборудованием и оформлением здания.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71" w:name="sub_11189"/>
      <w:bookmarkEnd w:id="270"/>
      <w:r w:rsidRPr="004F0F53">
        <w:rPr>
          <w:rFonts w:ascii="Times New Roman" w:hAnsi="Times New Roman" w:cs="Times New Roman"/>
          <w:sz w:val="26"/>
          <w:szCs w:val="26"/>
        </w:rPr>
        <w:t xml:space="preserve">161. Собственники проводных линий связи, операторы связи, </w:t>
      </w:r>
      <w:proofErr w:type="spellStart"/>
      <w:r w:rsidRPr="004F0F53">
        <w:rPr>
          <w:rFonts w:ascii="Times New Roman" w:hAnsi="Times New Roman" w:cs="Times New Roman"/>
          <w:sz w:val="26"/>
          <w:szCs w:val="26"/>
        </w:rPr>
        <w:t>интернет-провайдеры</w:t>
      </w:r>
      <w:proofErr w:type="spellEnd"/>
      <w:r w:rsidRPr="004F0F53">
        <w:rPr>
          <w:rFonts w:ascii="Times New Roman" w:hAnsi="Times New Roman" w:cs="Times New Roman"/>
          <w:sz w:val="26"/>
          <w:szCs w:val="26"/>
        </w:rPr>
        <w:t xml:space="preserve"> и другие собственники информационно-телекоммуникационных сетей и оборудования:</w:t>
      </w:r>
    </w:p>
    <w:bookmarkEnd w:id="271"/>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осуществляют монтаж, реконструкцию сетей и оборудования с внешней и внутренней стороны зданий, многоквартирных домов по решению собственников и после согласования технических условий на производство работ с собственниками помещений с учетом выбранного способа управления многоквартирным домом;</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осуществляют эксплуатацию существующих сетей и оборудования, размещенных с внешней стороны зданий, многоквартирных домов, при наличии акта обследования, утвержденного лицами или организациями, ответственными за управление/эксплуатацию зданий, многоквартирных домов, на соответствие нормам и правилам эксплуатации зданий, сооружений, сетей и оборудования.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72" w:name="sub_11190"/>
      <w:r w:rsidRPr="004F0F53">
        <w:rPr>
          <w:rFonts w:ascii="Times New Roman" w:hAnsi="Times New Roman" w:cs="Times New Roman"/>
          <w:sz w:val="26"/>
          <w:szCs w:val="26"/>
        </w:rPr>
        <w:t>162. Самовольно проложенные воздушные, подземные, наземные линии и сети электроснабжения, связи и иные инженерные коммуникации с использованием конструкций зданий и сооружений, иных естественных и искусственных опор подлежат демонтажу за счет нарушителей.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73" w:name="sub_11191"/>
      <w:bookmarkEnd w:id="272"/>
      <w:r w:rsidRPr="004F0F53">
        <w:rPr>
          <w:rFonts w:ascii="Times New Roman" w:hAnsi="Times New Roman" w:cs="Times New Roman"/>
          <w:sz w:val="26"/>
          <w:szCs w:val="26"/>
        </w:rPr>
        <w:t>163. Запрещается размещение рекламной информации.</w:t>
      </w:r>
    </w:p>
    <w:bookmarkEnd w:id="273"/>
    <w:p w:rsidR="00442734" w:rsidRPr="004F0F53" w:rsidRDefault="00442734" w:rsidP="004F0F53">
      <w:pPr>
        <w:spacing w:after="0" w:line="240" w:lineRule="auto"/>
        <w:ind w:firstLine="709"/>
        <w:jc w:val="center"/>
        <w:rPr>
          <w:rFonts w:ascii="Times New Roman" w:hAnsi="Times New Roman" w:cs="Times New Roman"/>
          <w:b/>
          <w:sz w:val="26"/>
          <w:szCs w:val="26"/>
        </w:rPr>
      </w:pPr>
    </w:p>
    <w:p w:rsidR="00442734" w:rsidRPr="004F0F53" w:rsidRDefault="00442734" w:rsidP="004F0F53">
      <w:pPr>
        <w:pStyle w:val="1"/>
        <w:spacing w:before="0" w:after="0"/>
        <w:ind w:firstLine="709"/>
        <w:rPr>
          <w:rFonts w:ascii="Times New Roman" w:hAnsi="Times New Roman"/>
          <w:color w:val="auto"/>
          <w:sz w:val="26"/>
          <w:szCs w:val="26"/>
        </w:rPr>
      </w:pPr>
      <w:bookmarkStart w:id="274" w:name="sub_11192"/>
      <w:r w:rsidRPr="004F0F53">
        <w:rPr>
          <w:rFonts w:ascii="Times New Roman" w:hAnsi="Times New Roman"/>
          <w:color w:val="auto"/>
          <w:sz w:val="26"/>
          <w:szCs w:val="26"/>
        </w:rPr>
        <w:t>Раздел 7. Содержание строительных объектов</w:t>
      </w:r>
    </w:p>
    <w:bookmarkEnd w:id="274"/>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75" w:name="sub_11193"/>
      <w:r w:rsidRPr="004F0F53">
        <w:rPr>
          <w:rFonts w:ascii="Times New Roman" w:hAnsi="Times New Roman" w:cs="Times New Roman"/>
          <w:sz w:val="26"/>
          <w:szCs w:val="26"/>
        </w:rPr>
        <w:t>164.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w:t>
      </w:r>
      <w:r w:rsidR="00EB3DAD">
        <w:rPr>
          <w:rFonts w:ascii="Times New Roman" w:hAnsi="Times New Roman" w:cs="Times New Roman"/>
          <w:sz w:val="26"/>
          <w:szCs w:val="26"/>
        </w:rPr>
        <w:t xml:space="preserve">авовыми актами </w:t>
      </w:r>
      <w:proofErr w:type="spellStart"/>
      <w:r w:rsidR="00EB3DAD">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w:t>
      </w:r>
      <w:bookmarkStart w:id="276" w:name="sub_11194"/>
      <w:bookmarkEnd w:id="275"/>
      <w:r w:rsidRPr="004F0F53">
        <w:rPr>
          <w:rFonts w:ascii="Times New Roman" w:hAnsi="Times New Roman" w:cs="Times New Roman"/>
          <w:sz w:val="26"/>
          <w:szCs w:val="26"/>
        </w:rPr>
        <w:t>.</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165. Строительные площадки, объекты промышленности строительных материалов (заводы железобетонных изделий, растворные узлы и др.) в обязательном порядке должны оборудоваться проезжей частью не менее 20 м у </w:t>
      </w:r>
      <w:r w:rsidRPr="004F0F53">
        <w:rPr>
          <w:rFonts w:ascii="Times New Roman" w:hAnsi="Times New Roman" w:cs="Times New Roman"/>
          <w:sz w:val="26"/>
          <w:szCs w:val="26"/>
        </w:rPr>
        <w:lastRenderedPageBreak/>
        <w:t>каждого выезда с оборудованием для очистки (мойки) колес автотранспорта. Запрещается вынос грунта и грязи колесами автотранспорта на территорию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77" w:name="sub_11195"/>
      <w:bookmarkEnd w:id="276"/>
      <w:r w:rsidRPr="004F0F53">
        <w:rPr>
          <w:rFonts w:ascii="Times New Roman" w:hAnsi="Times New Roman" w:cs="Times New Roman"/>
          <w:sz w:val="26"/>
          <w:szCs w:val="26"/>
        </w:rPr>
        <w:t>166. Для складирования мусора и отходов строительного производства на строительной площадке, в соответствии с проектом организации строительных работ (ПОР), устанавливается бункер.</w:t>
      </w:r>
    </w:p>
    <w:bookmarkEnd w:id="277"/>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ТКО.</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78" w:name="sub_11196"/>
      <w:r w:rsidRPr="004F0F53">
        <w:rPr>
          <w:rFonts w:ascii="Times New Roman" w:hAnsi="Times New Roman" w:cs="Times New Roman"/>
          <w:sz w:val="26"/>
          <w:szCs w:val="26"/>
        </w:rPr>
        <w:t>167. 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bookmarkEnd w:id="278"/>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168.При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79" w:name="sub_11197"/>
      <w:r w:rsidRPr="004F0F53">
        <w:rPr>
          <w:rFonts w:ascii="Times New Roman" w:hAnsi="Times New Roman" w:cs="Times New Roman"/>
          <w:sz w:val="26"/>
          <w:szCs w:val="26"/>
        </w:rPr>
        <w:t>169. Строительные площадки на территории поселения в обязательном порядке должны иметь ограждение в соответствии с установленными требованиями.</w:t>
      </w:r>
    </w:p>
    <w:bookmarkEnd w:id="279"/>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170. В местах движения пешеходов ограждающая конструкция должна иметь козырек и тротуар с ограждением от проезжей части улиц.</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171. Содержание ограждений, козырьков, тротуаров, включая удаление мусора, осуществляется организациями, производящими строительные работы.</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172. Запрещается размещение несанкционированной рекламы и объявлений на ограждениях строительных площадок. Ограждения строительных площадок должны содержаться в чистоте, своевременно очищаться и окрашиваться.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173. В случае установки ограждений строительных площадок с занятием под эти цели тротуаров, объектов озеленения, дорог обязательно согласовать данные действия с организациями, выполняющими функции заказчика по содержанию улично-дорожной сети, а также провести оценку схемы организации движения на период производства работ в ОГИБДД ОМВД России по Сосновскому району Челябинской области.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80" w:name="sub_11198"/>
      <w:r w:rsidRPr="004F0F53">
        <w:rPr>
          <w:rFonts w:ascii="Times New Roman" w:hAnsi="Times New Roman" w:cs="Times New Roman"/>
          <w:sz w:val="26"/>
          <w:szCs w:val="26"/>
        </w:rPr>
        <w:t>174. 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должностными лицами</w:t>
      </w:r>
      <w:r w:rsidR="00EB3DAD">
        <w:rPr>
          <w:rFonts w:ascii="Times New Roman" w:hAnsi="Times New Roman" w:cs="Times New Roman"/>
          <w:sz w:val="26"/>
          <w:szCs w:val="26"/>
        </w:rPr>
        <w:t xml:space="preserve"> администрации </w:t>
      </w:r>
      <w:proofErr w:type="spellStart"/>
      <w:r w:rsidR="00EB3DAD">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w:t>
      </w:r>
    </w:p>
    <w:bookmarkEnd w:id="280"/>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pStyle w:val="1"/>
        <w:spacing w:before="0" w:after="0"/>
        <w:ind w:firstLine="709"/>
        <w:rPr>
          <w:rFonts w:ascii="Times New Roman" w:hAnsi="Times New Roman"/>
          <w:color w:val="auto"/>
          <w:sz w:val="26"/>
          <w:szCs w:val="26"/>
        </w:rPr>
      </w:pPr>
      <w:bookmarkStart w:id="281" w:name="sub_10500"/>
      <w:r w:rsidRPr="004F0F53">
        <w:rPr>
          <w:rFonts w:ascii="Times New Roman" w:hAnsi="Times New Roman"/>
          <w:color w:val="auto"/>
          <w:sz w:val="26"/>
          <w:szCs w:val="26"/>
        </w:rPr>
        <w:t>Глава V. Требования к содержанию и внешнему виду зданий, сооружений, объектов благоустройства</w:t>
      </w:r>
    </w:p>
    <w:bookmarkEnd w:id="281"/>
    <w:p w:rsidR="00442734" w:rsidRPr="004F0F53" w:rsidRDefault="00442734" w:rsidP="004F0F53">
      <w:pPr>
        <w:spacing w:after="0" w:line="240" w:lineRule="auto"/>
        <w:ind w:firstLine="709"/>
        <w:jc w:val="center"/>
        <w:rPr>
          <w:rFonts w:ascii="Times New Roman" w:hAnsi="Times New Roman" w:cs="Times New Roman"/>
          <w:b/>
          <w:sz w:val="26"/>
          <w:szCs w:val="26"/>
        </w:rPr>
      </w:pPr>
    </w:p>
    <w:p w:rsidR="00442734" w:rsidRPr="004F0F53" w:rsidRDefault="00442734" w:rsidP="004F0F53">
      <w:pPr>
        <w:pStyle w:val="1"/>
        <w:spacing w:before="0" w:after="0"/>
        <w:ind w:firstLine="709"/>
        <w:rPr>
          <w:rFonts w:ascii="Times New Roman" w:hAnsi="Times New Roman"/>
          <w:color w:val="auto"/>
          <w:sz w:val="26"/>
          <w:szCs w:val="26"/>
        </w:rPr>
      </w:pPr>
      <w:bookmarkStart w:id="282" w:name="sub_11199"/>
      <w:r w:rsidRPr="004F0F53">
        <w:rPr>
          <w:rFonts w:ascii="Times New Roman" w:hAnsi="Times New Roman"/>
          <w:color w:val="auto"/>
          <w:sz w:val="26"/>
          <w:szCs w:val="26"/>
        </w:rPr>
        <w:t>Раздел 1. Фасады, информационные и рекламные конструкции</w:t>
      </w:r>
    </w:p>
    <w:bookmarkEnd w:id="282"/>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83" w:name="sub_11200"/>
      <w:r w:rsidRPr="004F0F53">
        <w:rPr>
          <w:rFonts w:ascii="Times New Roman" w:hAnsi="Times New Roman" w:cs="Times New Roman"/>
          <w:sz w:val="26"/>
          <w:szCs w:val="26"/>
        </w:rPr>
        <w:t>175. Содержание, ремонт и реставрация фасадов зданий, сооружений физическими и юридическими лицами, индивидуальными предпринимателями осуществляются в соответствии с действующим законодательством.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84" w:name="sub_11201"/>
      <w:bookmarkEnd w:id="283"/>
      <w:r w:rsidRPr="004F0F53">
        <w:rPr>
          <w:rFonts w:ascii="Times New Roman" w:hAnsi="Times New Roman" w:cs="Times New Roman"/>
          <w:sz w:val="26"/>
          <w:szCs w:val="26"/>
        </w:rPr>
        <w:lastRenderedPageBreak/>
        <w:t xml:space="preserve">176. Правила размещения и содержания информационных, рекламных конструкций устанавливаются </w:t>
      </w:r>
      <w:hyperlink r:id="rId30" w:history="1">
        <w:r w:rsidRPr="004F0F53">
          <w:rPr>
            <w:rStyle w:val="af0"/>
            <w:rFonts w:ascii="Times New Roman" w:hAnsi="Times New Roman" w:cs="Times New Roman"/>
            <w:b w:val="0"/>
            <w:color w:val="auto"/>
            <w:sz w:val="26"/>
            <w:szCs w:val="26"/>
          </w:rPr>
          <w:t>Федеральным законом</w:t>
        </w:r>
      </w:hyperlink>
      <w:r w:rsidRPr="004F0F53">
        <w:rPr>
          <w:rFonts w:ascii="Times New Roman" w:hAnsi="Times New Roman" w:cs="Times New Roman"/>
          <w:sz w:val="26"/>
          <w:szCs w:val="26"/>
        </w:rPr>
        <w:t xml:space="preserve"> и муниципальными пр</w:t>
      </w:r>
      <w:r w:rsidR="00EB3DAD">
        <w:rPr>
          <w:rFonts w:ascii="Times New Roman" w:hAnsi="Times New Roman" w:cs="Times New Roman"/>
          <w:sz w:val="26"/>
          <w:szCs w:val="26"/>
        </w:rPr>
        <w:t xml:space="preserve">авовыми актами </w:t>
      </w:r>
      <w:proofErr w:type="spellStart"/>
      <w:r w:rsidR="00EB3DAD">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85" w:name="sub_11202"/>
      <w:bookmarkEnd w:id="284"/>
      <w:r w:rsidRPr="004F0F53">
        <w:rPr>
          <w:rFonts w:ascii="Times New Roman" w:hAnsi="Times New Roman" w:cs="Times New Roman"/>
          <w:sz w:val="26"/>
          <w:szCs w:val="26"/>
        </w:rPr>
        <w:t>177. Физические и юридические лица, индивидуальные предприниматели обеспечивают своевременное производство работ по реставрации, ремонту и покраске фасадов зданий, их отдельных элементов (балконов, лоджий, водосточных труб и др.) и рекламных, информационных конструкций, а также поддерживают в чистоте и исправном состоянии расположенные на фасадах адресные таблицы, памятные доски и т.п.</w:t>
      </w:r>
    </w:p>
    <w:bookmarkEnd w:id="285"/>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Запрещается самовольное переоборудование фасадов зданий и их конструктивных элементов.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86" w:name="sub_11203"/>
      <w:r w:rsidRPr="004F0F53">
        <w:rPr>
          <w:rFonts w:ascii="Times New Roman" w:hAnsi="Times New Roman" w:cs="Times New Roman"/>
          <w:sz w:val="26"/>
          <w:szCs w:val="26"/>
        </w:rPr>
        <w:t>178. Жилые, административные, производственные и общественные здания оборудуются адресными таблицами (указателями наименования улиц, номеров домов) с подсветкой в темное время суток, а многоквартирные дома - дополнительно указателями номеров подъездов и квартир.</w:t>
      </w:r>
    </w:p>
    <w:bookmarkEnd w:id="286"/>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179. Адресные таблицы (указатели наименования улиц, номеров домов) должны содержаться собственниками зданий в чистоте и технически исправном состоянии.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87" w:name="sub_11204"/>
      <w:r w:rsidRPr="004F0F53">
        <w:rPr>
          <w:rFonts w:ascii="Times New Roman" w:hAnsi="Times New Roman" w:cs="Times New Roman"/>
          <w:sz w:val="26"/>
          <w:szCs w:val="26"/>
        </w:rPr>
        <w:t>180. В зимнее время собственниками (в многоквартирных домах - лицами, осуществляющими по договору управление/эксплуатацию домами), владельцами и арендаторами зданий организуется своевременная очистка кровель и козырьков от снега, наледи и сосулек.</w:t>
      </w:r>
    </w:p>
    <w:bookmarkEnd w:id="287"/>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Очистка от </w:t>
      </w:r>
      <w:proofErr w:type="spellStart"/>
      <w:r w:rsidRPr="004F0F53">
        <w:rPr>
          <w:rFonts w:ascii="Times New Roman" w:hAnsi="Times New Roman" w:cs="Times New Roman"/>
          <w:sz w:val="26"/>
          <w:szCs w:val="26"/>
        </w:rPr>
        <w:t>наледеобразований</w:t>
      </w:r>
      <w:proofErr w:type="spellEnd"/>
      <w:r w:rsidRPr="004F0F53">
        <w:rPr>
          <w:rFonts w:ascii="Times New Roman" w:hAnsi="Times New Roman" w:cs="Times New Roman"/>
          <w:sz w:val="26"/>
          <w:szCs w:val="26"/>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Крыши с наружным водоотводом периодически очищаются от снега, не допуская его накопления более 30 сантиметров.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88" w:name="sub_11205"/>
      <w:r w:rsidRPr="004F0F53">
        <w:rPr>
          <w:rFonts w:ascii="Times New Roman" w:hAnsi="Times New Roman" w:cs="Times New Roman"/>
          <w:sz w:val="26"/>
          <w:szCs w:val="26"/>
        </w:rPr>
        <w:t>181.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bookmarkEnd w:id="288"/>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182.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89" w:name="sub_11206"/>
      <w:r w:rsidRPr="004F0F53">
        <w:rPr>
          <w:rFonts w:ascii="Times New Roman" w:hAnsi="Times New Roman" w:cs="Times New Roman"/>
          <w:sz w:val="26"/>
          <w:szCs w:val="26"/>
        </w:rPr>
        <w:t>183. Пользователи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90" w:name="sub_11207"/>
      <w:bookmarkEnd w:id="289"/>
      <w:r w:rsidRPr="004F0F53">
        <w:rPr>
          <w:rFonts w:ascii="Times New Roman" w:hAnsi="Times New Roman" w:cs="Times New Roman"/>
          <w:sz w:val="26"/>
          <w:szCs w:val="26"/>
        </w:rPr>
        <w:t>184. 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bookmarkEnd w:id="290"/>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pStyle w:val="1"/>
        <w:spacing w:before="0" w:after="0"/>
        <w:ind w:firstLine="709"/>
        <w:rPr>
          <w:rFonts w:ascii="Times New Roman" w:hAnsi="Times New Roman"/>
          <w:color w:val="auto"/>
          <w:sz w:val="26"/>
          <w:szCs w:val="26"/>
        </w:rPr>
      </w:pPr>
      <w:bookmarkStart w:id="291" w:name="sub_11208"/>
      <w:r w:rsidRPr="004F0F53">
        <w:rPr>
          <w:rFonts w:ascii="Times New Roman" w:hAnsi="Times New Roman"/>
          <w:color w:val="auto"/>
          <w:sz w:val="26"/>
          <w:szCs w:val="26"/>
        </w:rPr>
        <w:t>Раздел 2. Дорожные знаки, светофорное хозяйство</w:t>
      </w:r>
    </w:p>
    <w:bookmarkEnd w:id="291"/>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92" w:name="sub_11209"/>
      <w:r w:rsidRPr="004F0F53">
        <w:rPr>
          <w:rFonts w:ascii="Times New Roman" w:hAnsi="Times New Roman" w:cs="Times New Roman"/>
          <w:sz w:val="26"/>
          <w:szCs w:val="26"/>
        </w:rPr>
        <w:t xml:space="preserve">185. Заказчиком разработки, изготовления, обслуживания и восстановления поврежденных технических средств, контроля за соблюдением </w:t>
      </w:r>
      <w:hyperlink r:id="rId31" w:history="1">
        <w:r w:rsidRPr="004F0F53">
          <w:rPr>
            <w:rStyle w:val="af0"/>
            <w:rFonts w:ascii="Times New Roman" w:hAnsi="Times New Roman" w:cs="Times New Roman"/>
            <w:b w:val="0"/>
            <w:color w:val="auto"/>
            <w:sz w:val="26"/>
            <w:szCs w:val="26"/>
          </w:rPr>
          <w:t>правил</w:t>
        </w:r>
      </w:hyperlink>
      <w:r w:rsidRPr="004F0F53">
        <w:rPr>
          <w:rFonts w:ascii="Times New Roman" w:hAnsi="Times New Roman" w:cs="Times New Roman"/>
          <w:sz w:val="26"/>
          <w:szCs w:val="26"/>
        </w:rPr>
        <w:t xml:space="preserve"> дорожного движения (организации дорожного движения), как элементов обеспечения безопасности дорожного движения (дорожные знаки, дорожная разметка, светофоры, ограждения), является</w:t>
      </w:r>
      <w:r w:rsidR="00EB3DAD">
        <w:rPr>
          <w:rFonts w:ascii="Times New Roman" w:hAnsi="Times New Roman" w:cs="Times New Roman"/>
          <w:sz w:val="26"/>
          <w:szCs w:val="26"/>
        </w:rPr>
        <w:t xml:space="preserve"> администрация </w:t>
      </w:r>
      <w:proofErr w:type="spellStart"/>
      <w:r w:rsidR="00EB3DAD">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 совместно с </w:t>
      </w:r>
      <w:bookmarkStart w:id="293" w:name="sub_11210"/>
      <w:bookmarkEnd w:id="292"/>
      <w:r w:rsidRPr="004F0F53">
        <w:rPr>
          <w:rFonts w:ascii="Times New Roman" w:hAnsi="Times New Roman" w:cs="Times New Roman"/>
          <w:sz w:val="26"/>
          <w:szCs w:val="26"/>
        </w:rPr>
        <w:t>ОГИБДД ОМВД России по Сосновскому району Челябинской области.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186. Автомобильные дороги должны быть оборудованы дорожными знаками в соответствии с утвержденной ОГИБДД ОМВД России по Сосновскому району Челябинской области в установленном порядке дислокацией.</w:t>
      </w:r>
    </w:p>
    <w:bookmarkEnd w:id="293"/>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Поверхность дорожных знаков, устанавливаемых на объектах улично-дорожной сети, должна быть чистой, без повреждений.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Временно установленные знаки должны быть сняты в течение суток после устранения причин, вызвавших причины их установки.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94" w:name="sub_11211"/>
      <w:r w:rsidRPr="004F0F53">
        <w:rPr>
          <w:rFonts w:ascii="Times New Roman" w:hAnsi="Times New Roman" w:cs="Times New Roman"/>
          <w:sz w:val="26"/>
          <w:szCs w:val="26"/>
        </w:rPr>
        <w:t>187. Для каждого направления движения должно быть не менее двух синхронно работающих светофоров: основной и дублирующий.</w:t>
      </w:r>
    </w:p>
    <w:bookmarkEnd w:id="294"/>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Отдельные детали светофора или элементы его крепления не должны иметь видимых повреждений, разрушений и коррозии металлических элементов.</w:t>
      </w:r>
    </w:p>
    <w:p w:rsidR="00442734" w:rsidRPr="004F0F53" w:rsidRDefault="00442734" w:rsidP="004F0F53">
      <w:pPr>
        <w:spacing w:after="0" w:line="240" w:lineRule="auto"/>
        <w:ind w:firstLine="709"/>
        <w:jc w:val="both"/>
        <w:rPr>
          <w:rFonts w:ascii="Times New Roman" w:hAnsi="Times New Roman" w:cs="Times New Roman"/>
          <w:sz w:val="26"/>
          <w:szCs w:val="26"/>
        </w:rPr>
      </w:pPr>
      <w:proofErr w:type="spellStart"/>
      <w:r w:rsidRPr="004F0F53">
        <w:rPr>
          <w:rFonts w:ascii="Times New Roman" w:hAnsi="Times New Roman" w:cs="Times New Roman"/>
          <w:sz w:val="26"/>
          <w:szCs w:val="26"/>
        </w:rPr>
        <w:t>Рассеиватель</w:t>
      </w:r>
      <w:proofErr w:type="spellEnd"/>
      <w:r w:rsidRPr="004F0F53">
        <w:rPr>
          <w:rFonts w:ascii="Times New Roman" w:hAnsi="Times New Roman" w:cs="Times New Roman"/>
          <w:sz w:val="26"/>
          <w:szCs w:val="26"/>
        </w:rPr>
        <w:t xml:space="preserve"> не должен иметь сколов и трещин.</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Символы, наносимые на </w:t>
      </w:r>
      <w:proofErr w:type="spellStart"/>
      <w:r w:rsidRPr="004F0F53">
        <w:rPr>
          <w:rFonts w:ascii="Times New Roman" w:hAnsi="Times New Roman" w:cs="Times New Roman"/>
          <w:sz w:val="26"/>
          <w:szCs w:val="26"/>
        </w:rPr>
        <w:t>рассеиватели</w:t>
      </w:r>
      <w:proofErr w:type="spellEnd"/>
      <w:r w:rsidRPr="004F0F53">
        <w:rPr>
          <w:rFonts w:ascii="Times New Roman" w:hAnsi="Times New Roman" w:cs="Times New Roman"/>
          <w:sz w:val="26"/>
          <w:szCs w:val="26"/>
        </w:rPr>
        <w:t>, должны распознаваться с расстояния не менее 50 метров, а сигнал светофора - 100 метров.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95" w:name="sub_11212"/>
      <w:r w:rsidRPr="004F0F53">
        <w:rPr>
          <w:rFonts w:ascii="Times New Roman" w:hAnsi="Times New Roman" w:cs="Times New Roman"/>
          <w:sz w:val="26"/>
          <w:szCs w:val="26"/>
        </w:rPr>
        <w:t>188. Опасные для движения участки улиц, в том числе проходящие по мостам должны быть оборудованы ограждениями.</w:t>
      </w:r>
    </w:p>
    <w:bookmarkEnd w:id="295"/>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Поврежденные элементы ограждений восстанавливаются или меняются в течение суток после обнаружения дефектов.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96" w:name="sub_11213"/>
      <w:r w:rsidRPr="004F0F53">
        <w:rPr>
          <w:rFonts w:ascii="Times New Roman" w:hAnsi="Times New Roman" w:cs="Times New Roman"/>
          <w:sz w:val="26"/>
          <w:szCs w:val="26"/>
        </w:rPr>
        <w:t>189. Информационные указатели, километровые знаки, парапеты и др. окрашиваются в соответствии с государственными стандартами, промываются и очищаются от грязи. Все надписи на указателях должны быть четко различимы.</w:t>
      </w:r>
    </w:p>
    <w:bookmarkEnd w:id="296"/>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pStyle w:val="1"/>
        <w:spacing w:before="0" w:after="0"/>
        <w:ind w:firstLine="709"/>
        <w:jc w:val="both"/>
        <w:rPr>
          <w:rFonts w:ascii="Times New Roman" w:hAnsi="Times New Roman"/>
          <w:b w:val="0"/>
          <w:color w:val="auto"/>
          <w:sz w:val="26"/>
          <w:szCs w:val="26"/>
        </w:rPr>
      </w:pPr>
      <w:bookmarkStart w:id="297" w:name="sub_11214"/>
      <w:r w:rsidRPr="004F0F53">
        <w:rPr>
          <w:rFonts w:ascii="Times New Roman" w:hAnsi="Times New Roman"/>
          <w:b w:val="0"/>
          <w:color w:val="auto"/>
          <w:sz w:val="26"/>
          <w:szCs w:val="26"/>
        </w:rPr>
        <w:t>Раздел 3. Наружное освещение</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98" w:name="sub_11215"/>
      <w:bookmarkEnd w:id="297"/>
      <w:r w:rsidRPr="004F0F53">
        <w:rPr>
          <w:rFonts w:ascii="Times New Roman" w:hAnsi="Times New Roman" w:cs="Times New Roman"/>
          <w:sz w:val="26"/>
          <w:szCs w:val="26"/>
        </w:rPr>
        <w:t>190. 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299" w:name="sub_11216"/>
      <w:bookmarkEnd w:id="298"/>
      <w:r w:rsidRPr="004F0F53">
        <w:rPr>
          <w:rFonts w:ascii="Times New Roman" w:hAnsi="Times New Roman" w:cs="Times New Roman"/>
          <w:sz w:val="26"/>
          <w:szCs w:val="26"/>
        </w:rPr>
        <w:t xml:space="preserve">191. Организации, эксплуатирующие осветительное оборудование, световую рекламу, установки архитектурно-художественного освещения и праздничной подсветки, обязаны ежедневно включать их при снижении уровня естественной освещенности в вечерние сумерки до 20 </w:t>
      </w:r>
      <w:proofErr w:type="spellStart"/>
      <w:r w:rsidRPr="004F0F53">
        <w:rPr>
          <w:rFonts w:ascii="Times New Roman" w:hAnsi="Times New Roman" w:cs="Times New Roman"/>
          <w:sz w:val="26"/>
          <w:szCs w:val="26"/>
        </w:rPr>
        <w:t>лк</w:t>
      </w:r>
      <w:proofErr w:type="spellEnd"/>
      <w:r w:rsidRPr="004F0F53">
        <w:rPr>
          <w:rFonts w:ascii="Times New Roman" w:hAnsi="Times New Roman" w:cs="Times New Roman"/>
          <w:sz w:val="26"/>
          <w:szCs w:val="26"/>
        </w:rPr>
        <w:t xml:space="preserve"> и отключать в утренние сумерки при ее повышении до 10 </w:t>
      </w:r>
      <w:proofErr w:type="spellStart"/>
      <w:r w:rsidRPr="004F0F53">
        <w:rPr>
          <w:rFonts w:ascii="Times New Roman" w:hAnsi="Times New Roman" w:cs="Times New Roman"/>
          <w:sz w:val="26"/>
          <w:szCs w:val="26"/>
        </w:rPr>
        <w:t>лк</w:t>
      </w:r>
      <w:proofErr w:type="spellEnd"/>
      <w:r w:rsidRPr="004F0F53">
        <w:rPr>
          <w:rFonts w:ascii="Times New Roman" w:hAnsi="Times New Roman" w:cs="Times New Roman"/>
          <w:sz w:val="26"/>
          <w:szCs w:val="26"/>
        </w:rPr>
        <w:t xml:space="preserve"> в соответствии с установленным графиком включения и отключения наружного освещения округа.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00" w:name="sub_11217"/>
      <w:bookmarkEnd w:id="299"/>
      <w:r w:rsidRPr="004F0F53">
        <w:rPr>
          <w:rFonts w:ascii="Times New Roman" w:hAnsi="Times New Roman" w:cs="Times New Roman"/>
          <w:sz w:val="26"/>
          <w:szCs w:val="26"/>
        </w:rPr>
        <w:t>192. Эксплуатацию дворового освещения, козырькового освещения и освещения адресных таблиц (указателей наименования улиц, номеров домов) домов обеспечивают собственники помещений в многоквартирных домах либо лица, осуществляющие по договору управление/эксплуатацию многоквартирными домами.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01" w:name="sub_11218"/>
      <w:bookmarkEnd w:id="300"/>
      <w:r w:rsidRPr="004F0F53">
        <w:rPr>
          <w:rFonts w:ascii="Times New Roman" w:hAnsi="Times New Roman" w:cs="Times New Roman"/>
          <w:sz w:val="26"/>
          <w:szCs w:val="26"/>
        </w:rPr>
        <w:t>193. 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02" w:name="sub_11219"/>
      <w:bookmarkEnd w:id="301"/>
      <w:r w:rsidRPr="004F0F53">
        <w:rPr>
          <w:rFonts w:ascii="Times New Roman" w:hAnsi="Times New Roman" w:cs="Times New Roman"/>
          <w:sz w:val="26"/>
          <w:szCs w:val="26"/>
        </w:rPr>
        <w:t xml:space="preserve">194. Металлические опоры, кронштейны и другие элементы устройств уличного освещения и контактной сети должны содержаться в чистоте, не иметь </w:t>
      </w:r>
      <w:r w:rsidRPr="004F0F53">
        <w:rPr>
          <w:rFonts w:ascii="Times New Roman" w:hAnsi="Times New Roman" w:cs="Times New Roman"/>
          <w:sz w:val="26"/>
          <w:szCs w:val="26"/>
        </w:rPr>
        <w:lastRenderedPageBreak/>
        <w:t>очагов коррозии и окрашиваться собственниками либо эксплуатирующими организациями.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03" w:name="sub_11220"/>
      <w:bookmarkEnd w:id="302"/>
      <w:r w:rsidRPr="004F0F53">
        <w:rPr>
          <w:rFonts w:ascii="Times New Roman" w:hAnsi="Times New Roman" w:cs="Times New Roman"/>
          <w:sz w:val="26"/>
          <w:szCs w:val="26"/>
        </w:rPr>
        <w:t>195. Вывоз поврежденных (сбитых) опор уличного освещения осуществляется собственниками либо эксплуатирующими опоры организациями:</w:t>
      </w:r>
    </w:p>
    <w:bookmarkEnd w:id="303"/>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на основных магистралях - незамедлительно;</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на остальных территориях, а также демонтируемые опоры - в течение суток с момента обнаружения (демонтажа).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04" w:name="sub_11221"/>
      <w:r w:rsidRPr="004F0F53">
        <w:rPr>
          <w:rFonts w:ascii="Times New Roman" w:hAnsi="Times New Roman" w:cs="Times New Roman"/>
          <w:sz w:val="26"/>
          <w:szCs w:val="26"/>
        </w:rPr>
        <w:t>196. Не допускается самовольный снос или перенос элементов наружного освещения.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05" w:name="sub_11222"/>
      <w:bookmarkEnd w:id="304"/>
      <w:r w:rsidRPr="004F0F53">
        <w:rPr>
          <w:rFonts w:ascii="Times New Roman" w:hAnsi="Times New Roman" w:cs="Times New Roman"/>
          <w:sz w:val="26"/>
          <w:szCs w:val="26"/>
        </w:rPr>
        <w:t>197. С целью художественно-светового оформления территории поселения устанавливаются следующие виды наружного освещения:</w:t>
      </w:r>
    </w:p>
    <w:bookmarkEnd w:id="305"/>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уличное (утилитарное) освещение - освещение проезжей части магистралей, улиц, площадей, автостоянок, территорий спортивных сооружений, а также пешеходных путей сельской территории с целью обеспечения безопасного движения автотранспорта и пешеходов и для общей ориентации в сельском пространстве;</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06" w:name="sub_11223"/>
      <w:r w:rsidRPr="004F0F53">
        <w:rPr>
          <w:rFonts w:ascii="Times New Roman" w:hAnsi="Times New Roman" w:cs="Times New Roman"/>
          <w:sz w:val="26"/>
          <w:szCs w:val="26"/>
        </w:rPr>
        <w:t>198. Освещение главных улиц, площадей,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07" w:name="sub_11224"/>
      <w:bookmarkEnd w:id="306"/>
      <w:r w:rsidRPr="004F0F53">
        <w:rPr>
          <w:rFonts w:ascii="Times New Roman" w:hAnsi="Times New Roman" w:cs="Times New Roman"/>
          <w:sz w:val="26"/>
          <w:szCs w:val="26"/>
        </w:rPr>
        <w:t xml:space="preserve">199.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учитываются требования к архитектурно-художественному освещению и праздничной подсветке. Проект наружного освещения согласовывается с </w:t>
      </w:r>
      <w:r w:rsidR="00EB3DAD">
        <w:rPr>
          <w:rFonts w:ascii="Times New Roman" w:hAnsi="Times New Roman" w:cs="Times New Roman"/>
          <w:sz w:val="26"/>
          <w:szCs w:val="26"/>
        </w:rPr>
        <w:t xml:space="preserve">администрацией </w:t>
      </w:r>
      <w:proofErr w:type="spellStart"/>
      <w:r w:rsidR="00EB3DAD">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08" w:name="sub_11225"/>
      <w:bookmarkEnd w:id="307"/>
      <w:r w:rsidRPr="004F0F53">
        <w:rPr>
          <w:rFonts w:ascii="Times New Roman" w:hAnsi="Times New Roman" w:cs="Times New Roman"/>
          <w:sz w:val="26"/>
          <w:szCs w:val="26"/>
        </w:rPr>
        <w:t>200.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 (в соответствии с паспортами фасадов).</w:t>
      </w:r>
    </w:p>
    <w:bookmarkEnd w:id="308"/>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lastRenderedPageBreak/>
        <w:t>Отдельные элементы рекламы и дизайн-оформления (как световые, так и не световые),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 которая также согласовывается всеми собственниками здания или сооружения и отделом архитектуры.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09" w:name="sub_11226"/>
      <w:r w:rsidRPr="004F0F53">
        <w:rPr>
          <w:rFonts w:ascii="Times New Roman" w:hAnsi="Times New Roman" w:cs="Times New Roman"/>
          <w:sz w:val="26"/>
          <w:szCs w:val="26"/>
        </w:rPr>
        <w:t>201. Монтаж и эксплуатация линий уличного освещения и элементов праздничной подсветки (иллюминации) улиц, площадей округа осуществляются специализированной энергетической организацией в соответствии с требованиями законодательства.</w:t>
      </w:r>
    </w:p>
    <w:bookmarkEnd w:id="309"/>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202. 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Эксплуатация наружного освещения осуществляется в соответствии с техническими требованиями, установленными законодательством, с учетом обеспечения: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1) экономичности и </w:t>
      </w:r>
      <w:proofErr w:type="spellStart"/>
      <w:r w:rsidRPr="004F0F53">
        <w:rPr>
          <w:rFonts w:ascii="Times New Roman" w:hAnsi="Times New Roman" w:cs="Times New Roman"/>
          <w:sz w:val="26"/>
          <w:szCs w:val="26"/>
        </w:rPr>
        <w:t>энергоэффективности</w:t>
      </w:r>
      <w:proofErr w:type="spellEnd"/>
      <w:r w:rsidRPr="004F0F53">
        <w:rPr>
          <w:rFonts w:ascii="Times New Roman" w:hAnsi="Times New Roman" w:cs="Times New Roman"/>
          <w:sz w:val="26"/>
          <w:szCs w:val="26"/>
        </w:rPr>
        <w:t xml:space="preserve"> применяемых установок, рационального распределения и использования электроэнергии;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эстетики элементов осветительных установок, их дизайна, качества материалов и изделий при их восприятии в дневное и ночное время.</w:t>
      </w:r>
    </w:p>
    <w:p w:rsidR="00442734" w:rsidRPr="004F0F53" w:rsidRDefault="00442734" w:rsidP="004F0F53">
      <w:pPr>
        <w:pStyle w:val="1"/>
        <w:spacing w:before="0" w:after="0"/>
        <w:ind w:firstLine="709"/>
        <w:jc w:val="both"/>
        <w:rPr>
          <w:rFonts w:ascii="Times New Roman" w:hAnsi="Times New Roman"/>
          <w:b w:val="0"/>
          <w:color w:val="auto"/>
          <w:sz w:val="26"/>
          <w:szCs w:val="26"/>
        </w:rPr>
      </w:pPr>
      <w:bookmarkStart w:id="310" w:name="sub_11228"/>
      <w:r w:rsidRPr="004F0F53">
        <w:rPr>
          <w:rFonts w:ascii="Times New Roman" w:hAnsi="Times New Roman"/>
          <w:b w:val="0"/>
          <w:color w:val="auto"/>
          <w:sz w:val="26"/>
          <w:szCs w:val="26"/>
        </w:rPr>
        <w:t>Раздел 4. Малые архитектурные формы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11" w:name="sub_11229"/>
      <w:bookmarkEnd w:id="310"/>
      <w:r w:rsidRPr="004F0F53">
        <w:rPr>
          <w:rFonts w:ascii="Times New Roman" w:hAnsi="Times New Roman" w:cs="Times New Roman"/>
          <w:sz w:val="26"/>
          <w:szCs w:val="26"/>
        </w:rPr>
        <w:t xml:space="preserve">203. Территории жилой застройки, общественно-деловые, рекреационные и другие зоны оборудуются МАФ. Места размещения, архитектурное и цветовое решение МАФ (в том числе декоративные ограждения) должны быть согласованы с </w:t>
      </w:r>
      <w:r w:rsidR="00EB3DAD">
        <w:rPr>
          <w:rFonts w:ascii="Times New Roman" w:hAnsi="Times New Roman" w:cs="Times New Roman"/>
          <w:sz w:val="26"/>
          <w:szCs w:val="26"/>
        </w:rPr>
        <w:t xml:space="preserve">администрацией </w:t>
      </w:r>
      <w:proofErr w:type="spellStart"/>
      <w:r w:rsidR="00EB3DAD">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 в части соответствия архитектурно-художественному оформлению сельской среды. При размещении МАФ в непосредственной близости к проезжей части должно быть уведомлено ОГИБДД ОМВД России по Сосновскому району Челябинской области для обеспечения безопасности дорожного движения.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12" w:name="sub_11230"/>
      <w:bookmarkEnd w:id="311"/>
      <w:r w:rsidRPr="004F0F53">
        <w:rPr>
          <w:rFonts w:ascii="Times New Roman" w:hAnsi="Times New Roman" w:cs="Times New Roman"/>
          <w:sz w:val="26"/>
          <w:szCs w:val="26"/>
        </w:rPr>
        <w:t>204. Размещение малых архитектурных форм при новом строительстве осуществляется в границах застраиваемого земельного участка в соответствии с проектно-сметной документацией.</w:t>
      </w:r>
    </w:p>
    <w:bookmarkEnd w:id="312"/>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В условиях сложившейся застройки проектирование, изготовление, установка малых архитектурных форм осуществляются собственниками, арендаторами земельных участков либо иными лицами по согласованию с </w:t>
      </w:r>
      <w:r w:rsidR="00EB3DAD">
        <w:rPr>
          <w:rFonts w:ascii="Times New Roman" w:hAnsi="Times New Roman" w:cs="Times New Roman"/>
          <w:sz w:val="26"/>
          <w:szCs w:val="26"/>
        </w:rPr>
        <w:t xml:space="preserve">администрацией </w:t>
      </w:r>
      <w:proofErr w:type="spellStart"/>
      <w:r w:rsidR="00EB3DAD">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Согласование размещения малых архитектурных форм на земельных участках физических и юридических лиц с ограниченным режимом использования и недоступных для общественного обозрения не требуется.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13" w:name="sub_11231"/>
      <w:r w:rsidRPr="004F0F53">
        <w:rPr>
          <w:rFonts w:ascii="Times New Roman" w:hAnsi="Times New Roman" w:cs="Times New Roman"/>
          <w:sz w:val="26"/>
          <w:szCs w:val="26"/>
        </w:rPr>
        <w:t>205. В случае если выполнение земляных работ повлекло повреждение или перемещение малых архитектурных форм, нарушившие благоустройство физические и юридические лица, индивидуальные предприниматели обеспечивают восстановление малых архитектурных форм.</w:t>
      </w:r>
    </w:p>
    <w:bookmarkEnd w:id="313"/>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представителя).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14" w:name="sub_11232"/>
      <w:r w:rsidRPr="004F0F53">
        <w:rPr>
          <w:rFonts w:ascii="Times New Roman" w:hAnsi="Times New Roman" w:cs="Times New Roman"/>
          <w:sz w:val="26"/>
          <w:szCs w:val="26"/>
        </w:rPr>
        <w:t xml:space="preserve">206. Ответственность за состояние МАФ несут их собственники (пользователи). На придомовой территории (прилегающей к многоквартирным домам) - собственники помещений в многоквартирных домах, либо собственники </w:t>
      </w:r>
      <w:r w:rsidRPr="004F0F53">
        <w:rPr>
          <w:rFonts w:ascii="Times New Roman" w:hAnsi="Times New Roman" w:cs="Times New Roman"/>
          <w:sz w:val="26"/>
          <w:szCs w:val="26"/>
        </w:rPr>
        <w:lastRenderedPageBreak/>
        <w:t>помещений в многоквартирных домах в рамках договора на содержание общего имущества дома. Указанные субъекты обязаны:</w:t>
      </w:r>
    </w:p>
    <w:bookmarkEnd w:id="314"/>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15" w:name="sub_11233"/>
      <w:r w:rsidRPr="004F0F53">
        <w:rPr>
          <w:rFonts w:ascii="Times New Roman" w:hAnsi="Times New Roman" w:cs="Times New Roman"/>
          <w:sz w:val="26"/>
          <w:szCs w:val="26"/>
        </w:rPr>
        <w:t>207. Запрещается:</w:t>
      </w:r>
    </w:p>
    <w:bookmarkEnd w:id="315"/>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использование малых архитектурных форм не по назначению (детских и спортивных сооружений для хозяйственных целей, отдыха взрослым населением и т.д.).</w:t>
      </w:r>
    </w:p>
    <w:p w:rsidR="00442734" w:rsidRDefault="00442734" w:rsidP="004F0F53">
      <w:pPr>
        <w:pStyle w:val="1"/>
        <w:spacing w:before="0" w:after="0"/>
        <w:ind w:firstLine="709"/>
        <w:rPr>
          <w:rFonts w:ascii="Times New Roman" w:hAnsi="Times New Roman"/>
          <w:color w:val="auto"/>
          <w:sz w:val="26"/>
          <w:szCs w:val="26"/>
        </w:rPr>
      </w:pPr>
      <w:bookmarkStart w:id="316" w:name="sub_11234"/>
      <w:r w:rsidRPr="004F0F53">
        <w:rPr>
          <w:rFonts w:ascii="Times New Roman" w:hAnsi="Times New Roman"/>
          <w:color w:val="auto"/>
          <w:sz w:val="26"/>
          <w:szCs w:val="26"/>
        </w:rPr>
        <w:t>Раздел 5. Зеленые насаждения</w:t>
      </w:r>
    </w:p>
    <w:p w:rsidR="004F0F53" w:rsidRPr="004F0F53" w:rsidRDefault="004F0F53" w:rsidP="004F0F53">
      <w:pPr>
        <w:rPr>
          <w:lang w:eastAsia="ru-RU"/>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17" w:name="sub_11235"/>
      <w:bookmarkEnd w:id="316"/>
      <w:r w:rsidRPr="004F0F53">
        <w:rPr>
          <w:rFonts w:ascii="Times New Roman" w:hAnsi="Times New Roman" w:cs="Times New Roman"/>
          <w:sz w:val="26"/>
          <w:szCs w:val="26"/>
        </w:rPr>
        <w:t>208. Охрана и содержание зеленых насаждений осуществляются в соответствии с действующим законодательством и настоящими Правилами.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18" w:name="sub_11236"/>
      <w:bookmarkEnd w:id="317"/>
      <w:r w:rsidRPr="004F0F53">
        <w:rPr>
          <w:rFonts w:ascii="Times New Roman" w:hAnsi="Times New Roman" w:cs="Times New Roman"/>
          <w:sz w:val="26"/>
          <w:szCs w:val="26"/>
        </w:rPr>
        <w:t>209. Охране подлежат все зеленые насаждения на территории поселения, независимо от форм собственности на земельные участки, на которых эти насаждения расположены.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19" w:name="sub_11237"/>
      <w:bookmarkEnd w:id="318"/>
      <w:r w:rsidRPr="004F0F53">
        <w:rPr>
          <w:rFonts w:ascii="Times New Roman" w:hAnsi="Times New Roman" w:cs="Times New Roman"/>
          <w:sz w:val="26"/>
          <w:szCs w:val="26"/>
        </w:rPr>
        <w:t>210. Градостроительная деятельность проводится, основываясь на принципе максимального сохранения зеленых насаждений.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20" w:name="sub_11238"/>
      <w:bookmarkEnd w:id="319"/>
      <w:r w:rsidRPr="004F0F53">
        <w:rPr>
          <w:rFonts w:ascii="Times New Roman" w:hAnsi="Times New Roman" w:cs="Times New Roman"/>
          <w:sz w:val="26"/>
          <w:szCs w:val="26"/>
        </w:rPr>
        <w:t>211. Граждане, должностные и юридические лица, индивидуальные предприниматели обязаны принимать меры для сохранения зеленых насаждений, не допускать незаконные действия или бездействие, способные привести к повреждению или уничтожению зеленых насаждений.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21" w:name="sub_11239"/>
      <w:bookmarkEnd w:id="320"/>
      <w:r w:rsidRPr="004F0F53">
        <w:rPr>
          <w:rFonts w:ascii="Times New Roman" w:hAnsi="Times New Roman" w:cs="Times New Roman"/>
          <w:sz w:val="26"/>
          <w:szCs w:val="26"/>
        </w:rPr>
        <w:t>212. 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22" w:name="sub_11240"/>
      <w:bookmarkEnd w:id="321"/>
      <w:r w:rsidRPr="004F0F53">
        <w:rPr>
          <w:rFonts w:ascii="Times New Roman" w:hAnsi="Times New Roman" w:cs="Times New Roman"/>
          <w:sz w:val="26"/>
          <w:szCs w:val="26"/>
        </w:rPr>
        <w:t>213. При производстве работ по строительству, реконструкции, ремонту объектов капитального строительства лицо, их осуществляющее, обязано:</w:t>
      </w:r>
    </w:p>
    <w:bookmarkEnd w:id="322"/>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принимать меры по обеспечению сохранности зеленых насаждений, не попадающих под снос;</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установить временные приствольные ограждения сохраняемых деревьев в виде сплошных щитов высотой 2 метра;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4)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lastRenderedPageBreak/>
        <w:t>6) при асфальтировании, мощении дорог и тротуаров соблюдать размеры приствольной грунтовой зоны: вокруг деревьев - 2 x 2 метра, вокруг кустарников - 1,5 x 1,5 метра.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23" w:name="sub_11241"/>
      <w:r w:rsidRPr="004F0F53">
        <w:rPr>
          <w:rFonts w:ascii="Times New Roman" w:hAnsi="Times New Roman" w:cs="Times New Roman"/>
          <w:sz w:val="26"/>
          <w:szCs w:val="26"/>
        </w:rPr>
        <w:t xml:space="preserve">214. Снос (пересадка) зеленых насаждений, омолаживающая обрезка деревьев (кустарников),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после получения разрешения на снос (пересадку) зеленых насаждений. </w:t>
      </w:r>
      <w:bookmarkStart w:id="324" w:name="sub_11242"/>
      <w:bookmarkEnd w:id="323"/>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215. При озеленении территорий, прилегающих к проезжей части улично-дорожной сети, места посадки зеленых насаждений до</w:t>
      </w:r>
      <w:r w:rsidR="00AB0FEA">
        <w:rPr>
          <w:rFonts w:ascii="Times New Roman" w:hAnsi="Times New Roman" w:cs="Times New Roman"/>
          <w:sz w:val="26"/>
          <w:szCs w:val="26"/>
        </w:rPr>
        <w:t xml:space="preserve">полнительно администрацией </w:t>
      </w:r>
      <w:proofErr w:type="spellStart"/>
      <w:r w:rsidR="00AB0FEA">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25" w:name="sub_11243"/>
      <w:bookmarkEnd w:id="324"/>
      <w:r w:rsidRPr="004F0F53">
        <w:rPr>
          <w:rFonts w:ascii="Times New Roman" w:hAnsi="Times New Roman" w:cs="Times New Roman"/>
          <w:sz w:val="26"/>
          <w:szCs w:val="26"/>
        </w:rPr>
        <w:t>216. Стрижка газонов, выкос сорной растительности производятся на высоту до 3 - 5 сантиметров периодически при достижении травяным покровом высоты 15 сантиметров. Скошенная трава должна быть убрана в течение суток.</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26" w:name="sub_11244"/>
      <w:bookmarkEnd w:id="325"/>
      <w:r w:rsidRPr="004F0F53">
        <w:rPr>
          <w:rFonts w:ascii="Times New Roman" w:hAnsi="Times New Roman" w:cs="Times New Roman"/>
          <w:sz w:val="26"/>
          <w:szCs w:val="26"/>
        </w:rPr>
        <w:t>217. Полив зеленых насаждений на объектах озеленения производится в утреннее время не позднее 8 - 9 часов или в вечернее время после 18 - 19 часов.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27" w:name="sub_11245"/>
      <w:bookmarkEnd w:id="326"/>
      <w:r w:rsidRPr="004F0F53">
        <w:rPr>
          <w:rFonts w:ascii="Times New Roman" w:hAnsi="Times New Roman" w:cs="Times New Roman"/>
          <w:sz w:val="26"/>
          <w:szCs w:val="26"/>
        </w:rPr>
        <w:t>218. На территории поселения запрещается:</w:t>
      </w:r>
    </w:p>
    <w:bookmarkEnd w:id="327"/>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повреждать и уничтожать зеленые насаждения;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сбрасывать снег с крыш на участки, занятые зелеными насаждениями, без принятия мер, обеспечивающих сохранность деревьев и кустарников;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4) допускать касание ветвями деревьев </w:t>
      </w:r>
      <w:proofErr w:type="spellStart"/>
      <w:r w:rsidRPr="004F0F53">
        <w:rPr>
          <w:rFonts w:ascii="Times New Roman" w:hAnsi="Times New Roman" w:cs="Times New Roman"/>
          <w:sz w:val="26"/>
          <w:szCs w:val="26"/>
        </w:rPr>
        <w:t>токонесущих</w:t>
      </w:r>
      <w:proofErr w:type="spellEnd"/>
      <w:r w:rsidRPr="004F0F53">
        <w:rPr>
          <w:rFonts w:ascii="Times New Roman" w:hAnsi="Times New Roman" w:cs="Times New Roman"/>
          <w:sz w:val="26"/>
          <w:szCs w:val="26"/>
        </w:rPr>
        <w:t xml:space="preserve"> проводов, закрытие ветвями деревьев и кустарников адресных таблиц домов, дорожных знаков, светофоров;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5) сжигать опавшую листву и сухую траву, совершать иные действия, создающие пожароопасную обстановку;</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6) подвешивать на деревьях (кустарниках)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 (кустарники);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7) устанавливать информационные и рекламные щиты, опоры освещения на расстоянии менее 3 метров от стволов деревьев;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8) размещать рекламную или иную информацию на зеленых насаждениях;</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9) оставлять пни после проведения работ по сносу деревьев (кустарников);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10) добывать из деревьев сок, смолу, делать надрезы и надписи на стволах и ветвях деревьев;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11)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28" w:name="sub_11246"/>
      <w:r w:rsidRPr="004F0F53">
        <w:rPr>
          <w:rFonts w:ascii="Times New Roman" w:hAnsi="Times New Roman" w:cs="Times New Roman"/>
          <w:sz w:val="26"/>
          <w:szCs w:val="26"/>
        </w:rPr>
        <w:t>219. Владельцы линий электропередачи обеспечивают своевременную обрезку веток под линиями электропередачи.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29" w:name="sub_11247"/>
      <w:bookmarkEnd w:id="328"/>
      <w:r w:rsidRPr="004F0F53">
        <w:rPr>
          <w:rFonts w:ascii="Times New Roman" w:hAnsi="Times New Roman" w:cs="Times New Roman"/>
          <w:sz w:val="26"/>
          <w:szCs w:val="26"/>
        </w:rPr>
        <w:t>220. Ветви, закрывающие адресные таблицы (указатели наименования улиц и номеров домов), дорожные знаки, светофоры, треугольники видимости перекрестков, обрезаются ответственными за содержание территорий лицами.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30" w:name="sub_11248"/>
      <w:bookmarkEnd w:id="329"/>
      <w:r w:rsidRPr="004F0F53">
        <w:rPr>
          <w:rFonts w:ascii="Times New Roman" w:hAnsi="Times New Roman" w:cs="Times New Roman"/>
          <w:sz w:val="26"/>
          <w:szCs w:val="26"/>
        </w:rPr>
        <w:t>221. Высота омолаживающей обрезки деревьев (кустарников) указывается в соответствующем разрешении.</w:t>
      </w:r>
    </w:p>
    <w:p w:rsidR="00442734" w:rsidRPr="004F0F53" w:rsidRDefault="00442734" w:rsidP="004F0F53">
      <w:pPr>
        <w:pStyle w:val="1"/>
        <w:spacing w:before="0" w:after="0"/>
        <w:ind w:firstLine="709"/>
        <w:jc w:val="both"/>
        <w:rPr>
          <w:rFonts w:ascii="Times New Roman" w:hAnsi="Times New Roman"/>
          <w:b w:val="0"/>
          <w:color w:val="auto"/>
          <w:sz w:val="26"/>
          <w:szCs w:val="26"/>
        </w:rPr>
      </w:pPr>
      <w:bookmarkStart w:id="331" w:name="sub_11249"/>
      <w:bookmarkEnd w:id="330"/>
      <w:r w:rsidRPr="004F0F53">
        <w:rPr>
          <w:rFonts w:ascii="Times New Roman" w:hAnsi="Times New Roman"/>
          <w:b w:val="0"/>
          <w:color w:val="auto"/>
          <w:sz w:val="26"/>
          <w:szCs w:val="26"/>
        </w:rPr>
        <w:t>Раздел 6. Фонтаны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32" w:name="sub_11250"/>
      <w:bookmarkEnd w:id="331"/>
      <w:r w:rsidRPr="004F0F53">
        <w:rPr>
          <w:rFonts w:ascii="Times New Roman" w:hAnsi="Times New Roman" w:cs="Times New Roman"/>
          <w:sz w:val="26"/>
          <w:szCs w:val="26"/>
        </w:rPr>
        <w:t>222. Содержание и эксплуатацию фонтанов осуществляют их собственники (пользователи).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33" w:name="sub_11251"/>
      <w:bookmarkEnd w:id="332"/>
      <w:r w:rsidRPr="004F0F53">
        <w:rPr>
          <w:rFonts w:ascii="Times New Roman" w:hAnsi="Times New Roman" w:cs="Times New Roman"/>
          <w:sz w:val="26"/>
          <w:szCs w:val="26"/>
        </w:rPr>
        <w:lastRenderedPageBreak/>
        <w:t>223. Сроки включения фонтанов, режимы их работы, график промывки и очистки чаш, технологические перерывы и окончание работы определяются правовыми актами</w:t>
      </w:r>
      <w:r w:rsidR="00EB3DAD">
        <w:rPr>
          <w:rFonts w:ascii="Times New Roman" w:hAnsi="Times New Roman" w:cs="Times New Roman"/>
          <w:sz w:val="26"/>
          <w:szCs w:val="26"/>
        </w:rPr>
        <w:t xml:space="preserve"> администрации </w:t>
      </w:r>
      <w:proofErr w:type="spellStart"/>
      <w:r w:rsidR="00EB3DAD">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34" w:name="sub_11252"/>
      <w:bookmarkEnd w:id="333"/>
      <w:r w:rsidRPr="004F0F53">
        <w:rPr>
          <w:rFonts w:ascii="Times New Roman" w:hAnsi="Times New Roman" w:cs="Times New Roman"/>
          <w:sz w:val="26"/>
          <w:szCs w:val="26"/>
        </w:rPr>
        <w:t>224. В период работы фонтанов очистка водной поверхности от мусора производится собственниками (пользователями) ежедневно. Собственники (пользователи) обязаны содержать фонтаны в чистоте и в период их отключения.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35" w:name="sub_11253"/>
      <w:bookmarkEnd w:id="334"/>
      <w:r w:rsidRPr="004F0F53">
        <w:rPr>
          <w:rFonts w:ascii="Times New Roman" w:hAnsi="Times New Roman" w:cs="Times New Roman"/>
          <w:sz w:val="26"/>
          <w:szCs w:val="26"/>
        </w:rPr>
        <w:t>225. Содержание территорий за пределами фонтанов осуществляется лицами, ответственными за содержание территорий, на которых находятся данные объекты.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36" w:name="sub_11254"/>
      <w:bookmarkEnd w:id="335"/>
      <w:r w:rsidRPr="004F0F53">
        <w:rPr>
          <w:rFonts w:ascii="Times New Roman" w:hAnsi="Times New Roman" w:cs="Times New Roman"/>
          <w:sz w:val="26"/>
          <w:szCs w:val="26"/>
        </w:rPr>
        <w:t>226. Запрещается размещать рекламную или иную информацию на фонтанах.</w:t>
      </w:r>
    </w:p>
    <w:p w:rsidR="00442734" w:rsidRPr="004F0F53" w:rsidRDefault="00442734" w:rsidP="004F0F53">
      <w:pPr>
        <w:pStyle w:val="1"/>
        <w:spacing w:before="0" w:after="0"/>
        <w:ind w:firstLine="709"/>
        <w:jc w:val="both"/>
        <w:rPr>
          <w:rFonts w:ascii="Times New Roman" w:hAnsi="Times New Roman"/>
          <w:b w:val="0"/>
          <w:color w:val="auto"/>
          <w:sz w:val="26"/>
          <w:szCs w:val="26"/>
        </w:rPr>
      </w:pPr>
      <w:bookmarkStart w:id="337" w:name="sub_11255"/>
      <w:bookmarkEnd w:id="336"/>
      <w:r w:rsidRPr="004F0F53">
        <w:rPr>
          <w:rFonts w:ascii="Times New Roman" w:hAnsi="Times New Roman"/>
          <w:b w:val="0"/>
          <w:color w:val="auto"/>
          <w:sz w:val="26"/>
          <w:szCs w:val="26"/>
        </w:rPr>
        <w:t>Раздел 7. Рекламные и информационные конструкции, художественное и праздничное оформление</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38" w:name="sub_11256"/>
      <w:bookmarkEnd w:id="337"/>
      <w:r w:rsidRPr="004F0F53">
        <w:rPr>
          <w:rFonts w:ascii="Times New Roman" w:hAnsi="Times New Roman" w:cs="Times New Roman"/>
          <w:sz w:val="26"/>
          <w:szCs w:val="26"/>
        </w:rPr>
        <w:t xml:space="preserve">227. Рекламные и информационные конструкции должны размещаться и содержаться в чистоте (подсвечиваться в темное время суток) в соответствии с требованиями законодательства. </w:t>
      </w:r>
    </w:p>
    <w:bookmarkEnd w:id="338"/>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Установка информационных конструкций, а также размещение иных графических элементов осуществляется в соответствии с требованиями законодательства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39" w:name="sub_11257"/>
      <w:r w:rsidRPr="004F0F53">
        <w:rPr>
          <w:rFonts w:ascii="Times New Roman" w:hAnsi="Times New Roman" w:cs="Times New Roman"/>
          <w:sz w:val="26"/>
          <w:szCs w:val="26"/>
        </w:rPr>
        <w:t>228. 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40" w:name="sub_11258"/>
      <w:bookmarkEnd w:id="339"/>
      <w:r w:rsidRPr="004F0F53">
        <w:rPr>
          <w:rFonts w:ascii="Times New Roman" w:hAnsi="Times New Roman" w:cs="Times New Roman"/>
          <w:sz w:val="26"/>
          <w:szCs w:val="26"/>
        </w:rPr>
        <w:t>229. Владелец рекламной и информационной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41" w:name="sub_11259"/>
      <w:bookmarkEnd w:id="340"/>
      <w:r w:rsidRPr="004F0F53">
        <w:rPr>
          <w:rFonts w:ascii="Times New Roman" w:hAnsi="Times New Roman" w:cs="Times New Roman"/>
          <w:sz w:val="26"/>
          <w:szCs w:val="26"/>
        </w:rPr>
        <w:t>230. Включение подсветки отдельно стоящих рекламных и информационных конструкций, подсветка витрин и вывесок производится в соответствии с графиком включения устройств наружного освещения.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42" w:name="sub_11260"/>
      <w:bookmarkEnd w:id="341"/>
      <w:r w:rsidRPr="004F0F53">
        <w:rPr>
          <w:rFonts w:ascii="Times New Roman" w:hAnsi="Times New Roman" w:cs="Times New Roman"/>
          <w:sz w:val="26"/>
          <w:szCs w:val="26"/>
        </w:rPr>
        <w:t>231. После монтажа (демонтажа) рекламных или ин</w:t>
      </w:r>
      <w:r w:rsidR="004F0F53">
        <w:rPr>
          <w:rFonts w:ascii="Times New Roman" w:hAnsi="Times New Roman" w:cs="Times New Roman"/>
          <w:sz w:val="26"/>
          <w:szCs w:val="26"/>
        </w:rPr>
        <w:t xml:space="preserve">формационных конструкций </w:t>
      </w:r>
      <w:proofErr w:type="spellStart"/>
      <w:r w:rsidR="004F0F53">
        <w:rPr>
          <w:rFonts w:ascii="Times New Roman" w:hAnsi="Times New Roman" w:cs="Times New Roman"/>
          <w:sz w:val="26"/>
          <w:szCs w:val="26"/>
        </w:rPr>
        <w:t>рекламо</w:t>
      </w:r>
      <w:r w:rsidRPr="004F0F53">
        <w:rPr>
          <w:rFonts w:ascii="Times New Roman" w:hAnsi="Times New Roman" w:cs="Times New Roman"/>
          <w:sz w:val="26"/>
          <w:szCs w:val="26"/>
        </w:rPr>
        <w:t>распространитель</w:t>
      </w:r>
      <w:proofErr w:type="spellEnd"/>
      <w:r w:rsidRPr="004F0F53">
        <w:rPr>
          <w:rFonts w:ascii="Times New Roman" w:hAnsi="Times New Roman" w:cs="Times New Roman"/>
          <w:sz w:val="26"/>
          <w:szCs w:val="26"/>
        </w:rPr>
        <w:t xml:space="preserve"> (распространитель информации) восстанавливает благоустройство территории в установленные сроки.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43" w:name="sub_11261"/>
      <w:bookmarkEnd w:id="342"/>
      <w:r w:rsidRPr="004F0F53">
        <w:rPr>
          <w:rFonts w:ascii="Times New Roman" w:hAnsi="Times New Roman" w:cs="Times New Roman"/>
          <w:sz w:val="26"/>
          <w:szCs w:val="26"/>
        </w:rPr>
        <w:t>232. Запрещается производить смену изображений (плакатов) на рекламных или информационных конструкциях с заездом автотранспорта на газоны, оставлять на газонах мусор от замены рекламной продукции.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44" w:name="sub_11262"/>
      <w:bookmarkEnd w:id="343"/>
      <w:r w:rsidRPr="004F0F53">
        <w:rPr>
          <w:rFonts w:ascii="Times New Roman" w:hAnsi="Times New Roman" w:cs="Times New Roman"/>
          <w:sz w:val="26"/>
          <w:szCs w:val="26"/>
        </w:rPr>
        <w:t>233. Запрещается производить омолаживающую обрезку деревьев (кустарников) при установке и эксплуатации рекламных, информационных конструкций любого вида</w:t>
      </w:r>
      <w:r w:rsidR="00360410">
        <w:rPr>
          <w:rFonts w:ascii="Times New Roman" w:hAnsi="Times New Roman" w:cs="Times New Roman"/>
          <w:sz w:val="26"/>
          <w:szCs w:val="26"/>
        </w:rPr>
        <w:t xml:space="preserve"> на территории </w:t>
      </w:r>
      <w:proofErr w:type="spellStart"/>
      <w:r w:rsidR="00360410">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 без разрешения.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45" w:name="sub_11263"/>
      <w:bookmarkEnd w:id="344"/>
      <w:r w:rsidRPr="004F0F53">
        <w:rPr>
          <w:rFonts w:ascii="Times New Roman" w:hAnsi="Times New Roman" w:cs="Times New Roman"/>
          <w:sz w:val="26"/>
          <w:szCs w:val="26"/>
        </w:rPr>
        <w:t>234. Запрещается нанесение, наклеивание, развешивание информационных, рекламных и агитационных материалов (объявлений различного вида, плакатов и прочее) на:</w:t>
      </w:r>
    </w:p>
    <w:bookmarkEnd w:id="345"/>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зданиях, заборах, ограждениях, остановочных пунктах общественного транспорта, малых архитектурных формах, тротуарах;</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зеленых насаждениях;</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опорах линий электропередачи, дорожных знаков, наружного освещения, распределительных щитах, инженерных сооружениях и коммуникациях, светофорах;</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4) памятниках, мемориальных объектах, зданиях и сооружениях, имеющих историческую, культурную или архитектурную ценность.</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46" w:name="sub_11264"/>
      <w:r w:rsidRPr="004F0F53">
        <w:rPr>
          <w:rFonts w:ascii="Times New Roman" w:hAnsi="Times New Roman" w:cs="Times New Roman"/>
          <w:sz w:val="26"/>
          <w:szCs w:val="26"/>
        </w:rPr>
        <w:t xml:space="preserve">235. 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w:t>
      </w:r>
      <w:r w:rsidR="00360410">
        <w:rPr>
          <w:rFonts w:ascii="Times New Roman" w:hAnsi="Times New Roman" w:cs="Times New Roman"/>
          <w:sz w:val="26"/>
          <w:szCs w:val="26"/>
        </w:rPr>
        <w:t xml:space="preserve">администрацией </w:t>
      </w:r>
      <w:proofErr w:type="spellStart"/>
      <w:r w:rsidR="00360410">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поседения.</w:t>
      </w:r>
    </w:p>
    <w:bookmarkEnd w:id="346"/>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Ответственность за размещение информационных рекламных и агитационных сообщений вне установленных </w:t>
      </w:r>
      <w:r w:rsidR="00044C9F">
        <w:rPr>
          <w:rFonts w:ascii="Times New Roman" w:hAnsi="Times New Roman" w:cs="Times New Roman"/>
          <w:sz w:val="26"/>
          <w:szCs w:val="26"/>
        </w:rPr>
        <w:t xml:space="preserve">администрацией </w:t>
      </w:r>
      <w:proofErr w:type="spellStart"/>
      <w:r w:rsidR="00044C9F">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w:t>
      </w:r>
      <w:r w:rsidRPr="004F0F53">
        <w:rPr>
          <w:rFonts w:ascii="Times New Roman" w:hAnsi="Times New Roman" w:cs="Times New Roman"/>
          <w:sz w:val="26"/>
          <w:szCs w:val="26"/>
        </w:rPr>
        <w:lastRenderedPageBreak/>
        <w:t>сельского поседения мест несут юридические и физические лица, индивидуальные предприниматели, разместившие информационные сообщения. В случае невозможности выявления нарушителей организация работ по удалению информационных сообщений с объектов, расположенных на территории поселения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Места размещения информационных сообщений после их удаления должны быть приведены в надлежащее состояние.</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47" w:name="sub_11265"/>
      <w:r w:rsidRPr="004F0F53">
        <w:rPr>
          <w:rFonts w:ascii="Times New Roman" w:hAnsi="Times New Roman" w:cs="Times New Roman"/>
          <w:sz w:val="26"/>
          <w:szCs w:val="26"/>
        </w:rPr>
        <w:t>236. Информация по предвыборной агитации размещается в местах, установл</w:t>
      </w:r>
      <w:r w:rsidR="000859D2">
        <w:rPr>
          <w:rFonts w:ascii="Times New Roman" w:hAnsi="Times New Roman" w:cs="Times New Roman"/>
          <w:sz w:val="26"/>
          <w:szCs w:val="26"/>
        </w:rPr>
        <w:t xml:space="preserve">енных администрацией </w:t>
      </w:r>
      <w:proofErr w:type="spellStart"/>
      <w:r w:rsidR="000859D2">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поседения.</w:t>
      </w:r>
    </w:p>
    <w:bookmarkEnd w:id="347"/>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48" w:name="sub_11266"/>
      <w:r w:rsidRPr="004F0F53">
        <w:rPr>
          <w:rFonts w:ascii="Times New Roman" w:hAnsi="Times New Roman" w:cs="Times New Roman"/>
          <w:sz w:val="26"/>
          <w:szCs w:val="26"/>
        </w:rPr>
        <w:t>237. Организации, обслуживающие многоквартирные дома, устанавливают места для размещения информационных сообщений на внутридомовой территории или объектах самостоятельно с учетом положений Правил и норм технической эксплуатации жилищного фонда.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49" w:name="sub_11267"/>
      <w:bookmarkEnd w:id="348"/>
      <w:r w:rsidRPr="004F0F53">
        <w:rPr>
          <w:rFonts w:ascii="Times New Roman" w:hAnsi="Times New Roman" w:cs="Times New Roman"/>
          <w:sz w:val="26"/>
          <w:szCs w:val="26"/>
        </w:rPr>
        <w:t>238. Не допускается повреждение и загрязнение конструкций и сооружений как при размещении на них информационных, рекламных, предвыборных агитационных материалов, так и непосредственно при освобождении от них.</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50" w:name="sub_11268"/>
      <w:bookmarkEnd w:id="349"/>
      <w:r w:rsidRPr="004F0F53">
        <w:rPr>
          <w:rFonts w:ascii="Times New Roman" w:hAnsi="Times New Roman" w:cs="Times New Roman"/>
          <w:sz w:val="26"/>
          <w:szCs w:val="26"/>
        </w:rPr>
        <w:t>239. 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51" w:name="sub_11269"/>
      <w:bookmarkEnd w:id="350"/>
      <w:r w:rsidRPr="004F0F53">
        <w:rPr>
          <w:rFonts w:ascii="Times New Roman" w:hAnsi="Times New Roman" w:cs="Times New Roman"/>
          <w:sz w:val="26"/>
          <w:szCs w:val="26"/>
        </w:rPr>
        <w:t>240. 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52" w:name="sub_11270"/>
      <w:bookmarkEnd w:id="351"/>
      <w:r w:rsidRPr="004F0F53">
        <w:rPr>
          <w:rFonts w:ascii="Times New Roman" w:hAnsi="Times New Roman" w:cs="Times New Roman"/>
          <w:sz w:val="26"/>
          <w:szCs w:val="26"/>
        </w:rPr>
        <w:t>241. Работы по удалению самовольно размещаемых рекламных и иных объявлений, надписей и изображений с объектов (фасадов зданий и сооружений, магазинов, опор контактной сети и наружного освещения и т.п.) осуществляются пользователями (собственниками) указанных объектов.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53" w:name="sub_11271"/>
      <w:bookmarkEnd w:id="352"/>
      <w:r w:rsidRPr="004F0F53">
        <w:rPr>
          <w:rFonts w:ascii="Times New Roman" w:hAnsi="Times New Roman" w:cs="Times New Roman"/>
          <w:sz w:val="26"/>
          <w:szCs w:val="26"/>
        </w:rPr>
        <w:t>242. Праздничное оформление террито</w:t>
      </w:r>
      <w:r w:rsidR="000859D2">
        <w:rPr>
          <w:rFonts w:ascii="Times New Roman" w:hAnsi="Times New Roman" w:cs="Times New Roman"/>
          <w:sz w:val="26"/>
          <w:szCs w:val="26"/>
        </w:rPr>
        <w:t xml:space="preserve">рии </w:t>
      </w:r>
      <w:proofErr w:type="spellStart"/>
      <w:r w:rsidR="000859D2">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поседения выполняется по решению </w:t>
      </w:r>
      <w:r w:rsidR="000859D2">
        <w:rPr>
          <w:rFonts w:ascii="Times New Roman" w:hAnsi="Times New Roman" w:cs="Times New Roman"/>
          <w:sz w:val="26"/>
          <w:szCs w:val="26"/>
        </w:rPr>
        <w:t xml:space="preserve">администрации </w:t>
      </w:r>
      <w:proofErr w:type="spellStart"/>
      <w:r w:rsidR="000859D2">
        <w:rPr>
          <w:rFonts w:ascii="Times New Roman" w:hAnsi="Times New Roman" w:cs="Times New Roman"/>
          <w:sz w:val="26"/>
          <w:szCs w:val="26"/>
        </w:rPr>
        <w:t>Полетаевского</w:t>
      </w:r>
      <w:proofErr w:type="spellEnd"/>
      <w:r w:rsidR="000859D2">
        <w:rPr>
          <w:rFonts w:ascii="Times New Roman" w:hAnsi="Times New Roman" w:cs="Times New Roman"/>
          <w:sz w:val="26"/>
          <w:szCs w:val="26"/>
        </w:rPr>
        <w:t xml:space="preserve"> </w:t>
      </w:r>
      <w:r w:rsidRPr="004F0F53">
        <w:rPr>
          <w:rFonts w:ascii="Times New Roman" w:hAnsi="Times New Roman" w:cs="Times New Roman"/>
          <w:sz w:val="26"/>
          <w:szCs w:val="26"/>
        </w:rPr>
        <w:t>сельского поседения на период проведения государственных и местных праздников, мероприятий, связанных со знаменательными событиями.</w:t>
      </w:r>
    </w:p>
    <w:bookmarkEnd w:id="353"/>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Оформление зданий, сооружений осуществляется их владельцами в рамках концепции праздничного оформле</w:t>
      </w:r>
      <w:r w:rsidR="0056344E">
        <w:rPr>
          <w:rFonts w:ascii="Times New Roman" w:hAnsi="Times New Roman" w:cs="Times New Roman"/>
          <w:sz w:val="26"/>
          <w:szCs w:val="26"/>
        </w:rPr>
        <w:t xml:space="preserve">ния территории </w:t>
      </w:r>
      <w:r w:rsidR="0056344E">
        <w:rPr>
          <w:rFonts w:ascii="Times New Roman" w:hAnsi="Times New Roman" w:cs="Times New Roman"/>
          <w:sz w:val="26"/>
          <w:szCs w:val="26"/>
        </w:rPr>
        <w:tab/>
      </w:r>
      <w:proofErr w:type="spellStart"/>
      <w:r w:rsidR="0056344E">
        <w:rPr>
          <w:rFonts w:ascii="Times New Roman" w:hAnsi="Times New Roman" w:cs="Times New Roman"/>
          <w:sz w:val="26"/>
          <w:szCs w:val="26"/>
        </w:rPr>
        <w:t>Полетаевского</w:t>
      </w:r>
      <w:proofErr w:type="spellEnd"/>
      <w:r w:rsidR="0056344E">
        <w:rPr>
          <w:rFonts w:ascii="Times New Roman" w:hAnsi="Times New Roman" w:cs="Times New Roman"/>
          <w:sz w:val="26"/>
          <w:szCs w:val="26"/>
        </w:rPr>
        <w:t xml:space="preserve"> </w:t>
      </w:r>
      <w:r w:rsidRPr="004F0F53">
        <w:rPr>
          <w:rFonts w:ascii="Times New Roman" w:hAnsi="Times New Roman" w:cs="Times New Roman"/>
          <w:sz w:val="26"/>
          <w:szCs w:val="26"/>
        </w:rPr>
        <w:t>сельского поседения.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54" w:name="sub_11272"/>
      <w:r w:rsidRPr="004F0F53">
        <w:rPr>
          <w:rFonts w:ascii="Times New Roman" w:hAnsi="Times New Roman" w:cs="Times New Roman"/>
          <w:sz w:val="26"/>
          <w:szCs w:val="26"/>
        </w:rPr>
        <w:t xml:space="preserve">Работы, связанные с проведением торжественных и праздничных мероприятий, осуществляются организациям самостоятельно за счет собственных средств, а также по договорам с </w:t>
      </w:r>
      <w:r w:rsidR="00C61495">
        <w:rPr>
          <w:rFonts w:ascii="Times New Roman" w:hAnsi="Times New Roman" w:cs="Times New Roman"/>
          <w:sz w:val="26"/>
          <w:szCs w:val="26"/>
        </w:rPr>
        <w:t xml:space="preserve">администрацией </w:t>
      </w:r>
      <w:proofErr w:type="spellStart"/>
      <w:r w:rsidR="00C61495">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поседения в пределах средств, предусмотренных на эти </w:t>
      </w:r>
      <w:r w:rsidR="00F62538">
        <w:rPr>
          <w:rFonts w:ascii="Times New Roman" w:hAnsi="Times New Roman" w:cs="Times New Roman"/>
          <w:sz w:val="26"/>
          <w:szCs w:val="26"/>
        </w:rPr>
        <w:t xml:space="preserve">цели в бюджете </w:t>
      </w:r>
      <w:proofErr w:type="spellStart"/>
      <w:r w:rsidR="00F62538">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поседения.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55" w:name="sub_11273"/>
      <w:bookmarkEnd w:id="354"/>
      <w:r w:rsidRPr="004F0F53">
        <w:rPr>
          <w:rFonts w:ascii="Times New Roman" w:hAnsi="Times New Roman" w:cs="Times New Roman"/>
          <w:sz w:val="26"/>
          <w:szCs w:val="26"/>
        </w:rPr>
        <w:t>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56" w:name="sub_11274"/>
      <w:bookmarkEnd w:id="355"/>
      <w:r w:rsidRPr="004F0F53">
        <w:rPr>
          <w:rFonts w:ascii="Times New Roman" w:hAnsi="Times New Roman" w:cs="Times New Roman"/>
          <w:sz w:val="26"/>
          <w:szCs w:val="26"/>
        </w:rPr>
        <w:lastRenderedPageBreak/>
        <w:t xml:space="preserve">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w:t>
      </w:r>
      <w:r w:rsidR="00C61495">
        <w:rPr>
          <w:rFonts w:ascii="Times New Roman" w:hAnsi="Times New Roman" w:cs="Times New Roman"/>
          <w:sz w:val="26"/>
          <w:szCs w:val="26"/>
        </w:rPr>
        <w:t xml:space="preserve">администрацией </w:t>
      </w:r>
      <w:proofErr w:type="spellStart"/>
      <w:r w:rsidR="00C61495">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поседения.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57" w:name="sub_11275"/>
      <w:bookmarkEnd w:id="356"/>
      <w:r w:rsidRPr="004F0F53">
        <w:rPr>
          <w:rFonts w:ascii="Times New Roman" w:hAnsi="Times New Roman" w:cs="Times New Roman"/>
          <w:sz w:val="26"/>
          <w:szCs w:val="26"/>
        </w:rPr>
        <w:t>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442734" w:rsidRPr="004F0F53" w:rsidRDefault="00442734" w:rsidP="004F0F53">
      <w:pPr>
        <w:pStyle w:val="1"/>
        <w:spacing w:before="0" w:after="0"/>
        <w:ind w:firstLine="709"/>
        <w:jc w:val="both"/>
        <w:rPr>
          <w:rFonts w:ascii="Times New Roman" w:hAnsi="Times New Roman"/>
          <w:b w:val="0"/>
          <w:color w:val="auto"/>
          <w:sz w:val="26"/>
          <w:szCs w:val="26"/>
        </w:rPr>
      </w:pPr>
      <w:bookmarkStart w:id="358" w:name="sub_11276"/>
      <w:bookmarkEnd w:id="357"/>
      <w:r w:rsidRPr="004F0F53">
        <w:rPr>
          <w:rFonts w:ascii="Times New Roman" w:hAnsi="Times New Roman"/>
          <w:b w:val="0"/>
          <w:color w:val="auto"/>
          <w:sz w:val="26"/>
          <w:szCs w:val="26"/>
        </w:rPr>
        <w:t>Раздел 8. Мемориальные объекты, памятники монументального искусства, архитектурно-художественные композиции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59" w:name="sub_11277"/>
      <w:bookmarkEnd w:id="358"/>
      <w:r w:rsidRPr="004F0F53">
        <w:rPr>
          <w:rFonts w:ascii="Times New Roman" w:hAnsi="Times New Roman" w:cs="Times New Roman"/>
          <w:sz w:val="26"/>
          <w:szCs w:val="26"/>
        </w:rPr>
        <w:t>243. Мемориальные объекты, объекты жанровой городской скульптуры, художественные композиции должны размещаться и содержаться в надлежащем виде.</w:t>
      </w:r>
    </w:p>
    <w:bookmarkEnd w:id="359"/>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pStyle w:val="1"/>
        <w:spacing w:before="0" w:after="0"/>
        <w:ind w:firstLine="709"/>
        <w:rPr>
          <w:rFonts w:ascii="Times New Roman" w:hAnsi="Times New Roman"/>
          <w:color w:val="auto"/>
          <w:sz w:val="26"/>
          <w:szCs w:val="26"/>
        </w:rPr>
      </w:pPr>
      <w:bookmarkStart w:id="360" w:name="sub_11278"/>
      <w:r w:rsidRPr="004F0F53">
        <w:rPr>
          <w:rFonts w:ascii="Times New Roman" w:hAnsi="Times New Roman"/>
          <w:color w:val="auto"/>
          <w:sz w:val="26"/>
          <w:szCs w:val="26"/>
        </w:rPr>
        <w:t>Раздел 9. Таксофоны, банкоматы, платежные терминалы</w:t>
      </w:r>
    </w:p>
    <w:bookmarkEnd w:id="360"/>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61" w:name="sub_11279"/>
      <w:r w:rsidRPr="004F0F53">
        <w:rPr>
          <w:rFonts w:ascii="Times New Roman" w:hAnsi="Times New Roman" w:cs="Times New Roman"/>
          <w:sz w:val="26"/>
          <w:szCs w:val="26"/>
        </w:rPr>
        <w:t>244.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62" w:name="sub_11280"/>
      <w:bookmarkEnd w:id="361"/>
      <w:r w:rsidRPr="004F0F53">
        <w:rPr>
          <w:rFonts w:ascii="Times New Roman" w:hAnsi="Times New Roman" w:cs="Times New Roman"/>
          <w:sz w:val="26"/>
          <w:szCs w:val="26"/>
        </w:rPr>
        <w:t>245. Таксофоны и банкоматы располагаются под навесами.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63" w:name="sub_11281"/>
      <w:bookmarkEnd w:id="362"/>
      <w:r w:rsidRPr="004F0F53">
        <w:rPr>
          <w:rFonts w:ascii="Times New Roman" w:hAnsi="Times New Roman" w:cs="Times New Roman"/>
          <w:sz w:val="26"/>
          <w:szCs w:val="26"/>
        </w:rPr>
        <w:t>246. Рядом с таксофоном, банкоматом и платежным терминалом устанавливаются урны.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64" w:name="sub_11282"/>
      <w:bookmarkEnd w:id="363"/>
      <w:r w:rsidRPr="004F0F53">
        <w:rPr>
          <w:rFonts w:ascii="Times New Roman" w:hAnsi="Times New Roman" w:cs="Times New Roman"/>
          <w:sz w:val="26"/>
          <w:szCs w:val="26"/>
        </w:rPr>
        <w:t xml:space="preserve">247.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w:t>
      </w:r>
      <w:proofErr w:type="spellStart"/>
      <w:r w:rsidRPr="004F0F53">
        <w:rPr>
          <w:rFonts w:ascii="Times New Roman" w:hAnsi="Times New Roman" w:cs="Times New Roman"/>
          <w:sz w:val="26"/>
          <w:szCs w:val="26"/>
        </w:rPr>
        <w:t>противогололедной</w:t>
      </w:r>
      <w:proofErr w:type="spellEnd"/>
      <w:r w:rsidRPr="004F0F53">
        <w:rPr>
          <w:rFonts w:ascii="Times New Roman" w:hAnsi="Times New Roman" w:cs="Times New Roman"/>
          <w:sz w:val="26"/>
          <w:szCs w:val="26"/>
        </w:rPr>
        <w:t xml:space="preserve"> посыпке территории, своевременной очистке навесов от снега, наледи, сосулек.</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65" w:name="sub_11283"/>
      <w:bookmarkEnd w:id="364"/>
      <w:r w:rsidRPr="004F0F53">
        <w:rPr>
          <w:rFonts w:ascii="Times New Roman" w:hAnsi="Times New Roman" w:cs="Times New Roman"/>
          <w:sz w:val="26"/>
          <w:szCs w:val="26"/>
        </w:rPr>
        <w:t>248. Обеспечение содержания территорий, на которых размещены таксофоны, банкоматы, платежные терминалы, осуществляется собственниками (владельцами) данных объектов.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66" w:name="sub_11284"/>
      <w:bookmarkEnd w:id="365"/>
      <w:r w:rsidRPr="004F0F53">
        <w:rPr>
          <w:rFonts w:ascii="Times New Roman" w:hAnsi="Times New Roman" w:cs="Times New Roman"/>
          <w:sz w:val="26"/>
          <w:szCs w:val="26"/>
        </w:rPr>
        <w:t>249. Запрещается размещать рекламную, агитационную информацию на таксофонах, банкоматах, платежных терминалах.</w:t>
      </w:r>
    </w:p>
    <w:bookmarkEnd w:id="366"/>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pStyle w:val="1"/>
        <w:spacing w:before="0" w:after="0"/>
        <w:ind w:firstLine="709"/>
        <w:rPr>
          <w:rFonts w:ascii="Times New Roman" w:hAnsi="Times New Roman"/>
          <w:color w:val="auto"/>
          <w:sz w:val="26"/>
          <w:szCs w:val="26"/>
        </w:rPr>
      </w:pPr>
      <w:bookmarkStart w:id="367" w:name="sub_11285"/>
      <w:r w:rsidRPr="004F0F53">
        <w:rPr>
          <w:rFonts w:ascii="Times New Roman" w:hAnsi="Times New Roman"/>
          <w:color w:val="auto"/>
          <w:sz w:val="26"/>
          <w:szCs w:val="26"/>
        </w:rPr>
        <w:t>Раздел 10. Общественные туалеты</w:t>
      </w:r>
    </w:p>
    <w:bookmarkEnd w:id="367"/>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68" w:name="sub_11286"/>
      <w:r w:rsidRPr="004F0F53">
        <w:rPr>
          <w:rFonts w:ascii="Times New Roman" w:hAnsi="Times New Roman" w:cs="Times New Roman"/>
          <w:sz w:val="26"/>
          <w:szCs w:val="26"/>
        </w:rPr>
        <w:t>250. В местах массового скопления и посещения людей (объекты торговли, общественного питания, кладбища, строительные площадки, зоны отдыха, пляжи и др.) устанавливаются общественные туалеты.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69" w:name="sub_11287"/>
      <w:bookmarkEnd w:id="368"/>
      <w:r w:rsidRPr="004F0F53">
        <w:rPr>
          <w:rFonts w:ascii="Times New Roman" w:hAnsi="Times New Roman" w:cs="Times New Roman"/>
          <w:sz w:val="26"/>
          <w:szCs w:val="26"/>
        </w:rPr>
        <w:t>251. При размещении общественных туалетов расстояние до жилых и общественных зданий должно быть не менее 20 метров.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70" w:name="sub_11288"/>
      <w:bookmarkEnd w:id="369"/>
      <w:r w:rsidRPr="004F0F53">
        <w:rPr>
          <w:rFonts w:ascii="Times New Roman" w:hAnsi="Times New Roman" w:cs="Times New Roman"/>
          <w:sz w:val="26"/>
          <w:szCs w:val="26"/>
        </w:rPr>
        <w:t>252. Запрещается самовольная установка общественных туалетов.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71" w:name="sub_11289"/>
      <w:bookmarkEnd w:id="370"/>
      <w:r w:rsidRPr="004F0F53">
        <w:rPr>
          <w:rFonts w:ascii="Times New Roman" w:hAnsi="Times New Roman" w:cs="Times New Roman"/>
          <w:sz w:val="26"/>
          <w:szCs w:val="26"/>
        </w:rPr>
        <w:t>253. Все юридические лица и индивидуальные предприниматели должны иметь достаточное количество туалетов, доступных как для сотрудников, так и посетителей с учетом показателей посещаемости объектов.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72" w:name="sub_11290"/>
      <w:bookmarkEnd w:id="371"/>
      <w:r w:rsidRPr="004F0F53">
        <w:rPr>
          <w:rFonts w:ascii="Times New Roman" w:hAnsi="Times New Roman" w:cs="Times New Roman"/>
          <w:sz w:val="26"/>
          <w:szCs w:val="26"/>
        </w:rPr>
        <w:t>254. 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73" w:name="sub_11291"/>
      <w:bookmarkEnd w:id="372"/>
      <w:r w:rsidRPr="004F0F53">
        <w:rPr>
          <w:rFonts w:ascii="Times New Roman" w:hAnsi="Times New Roman" w:cs="Times New Roman"/>
          <w:sz w:val="26"/>
          <w:szCs w:val="26"/>
        </w:rPr>
        <w:t>255. Ответственность за санитарное и техническое состояние туалетов несут их владельцы (арендаторы).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74" w:name="sub_11292"/>
      <w:bookmarkEnd w:id="373"/>
      <w:r w:rsidRPr="004F0F53">
        <w:rPr>
          <w:rFonts w:ascii="Times New Roman" w:hAnsi="Times New Roman" w:cs="Times New Roman"/>
          <w:sz w:val="26"/>
          <w:szCs w:val="26"/>
        </w:rPr>
        <w:lastRenderedPageBreak/>
        <w:t>256. Владельцы (арендаторы) общественных туалетов:</w:t>
      </w:r>
    </w:p>
    <w:bookmarkEnd w:id="374"/>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определяют режим работы объектов;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обеспечивают техническую исправность туалетов, их уборку по мере загрязнения, в том числе дезинфекцию в конце смены;</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4) 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75" w:name="sub_11293"/>
      <w:r w:rsidRPr="004F0F53">
        <w:rPr>
          <w:rFonts w:ascii="Times New Roman" w:hAnsi="Times New Roman" w:cs="Times New Roman"/>
          <w:sz w:val="26"/>
          <w:szCs w:val="26"/>
        </w:rPr>
        <w:t>257. Запрещается размещать рекламную, агитационную информацию.</w:t>
      </w:r>
    </w:p>
    <w:bookmarkEnd w:id="375"/>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pStyle w:val="1"/>
        <w:spacing w:before="0" w:after="0"/>
        <w:ind w:firstLine="709"/>
        <w:rPr>
          <w:rFonts w:ascii="Times New Roman" w:hAnsi="Times New Roman"/>
          <w:color w:val="auto"/>
          <w:sz w:val="26"/>
          <w:szCs w:val="26"/>
        </w:rPr>
      </w:pPr>
      <w:bookmarkStart w:id="376" w:name="sub_11294"/>
      <w:r w:rsidRPr="004F0F53">
        <w:rPr>
          <w:rFonts w:ascii="Times New Roman" w:hAnsi="Times New Roman"/>
          <w:color w:val="auto"/>
          <w:sz w:val="26"/>
          <w:szCs w:val="26"/>
        </w:rPr>
        <w:t>Раздел 11. Площадки для выгула собак</w:t>
      </w:r>
    </w:p>
    <w:bookmarkEnd w:id="376"/>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77" w:name="sub_11295"/>
      <w:r w:rsidRPr="004F0F53">
        <w:rPr>
          <w:rFonts w:ascii="Times New Roman" w:hAnsi="Times New Roman" w:cs="Times New Roman"/>
          <w:sz w:val="26"/>
          <w:szCs w:val="26"/>
        </w:rPr>
        <w:t>258. Площадки для выгула собак следует размещать на территориях общего пользования жилого района за пределами санитарной зоны источников водоснабжения.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78" w:name="sub_11296"/>
      <w:bookmarkEnd w:id="377"/>
      <w:r w:rsidRPr="004F0F53">
        <w:rPr>
          <w:rFonts w:ascii="Times New Roman" w:hAnsi="Times New Roman" w:cs="Times New Roman"/>
          <w:sz w:val="26"/>
          <w:szCs w:val="26"/>
        </w:rPr>
        <w:t>259. Размеры площадок для выгула собак, размещаемые на территориях жилого района, рекомендуется принимать 400 - 600 кв. метров, на прочих территориях - до 800 кв. метров, в условиях сложившейся застройки допускается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следует принимать не менее 20 метров, а до территорий детских учреждений, школ, спортивных площадок, площадок отдыха - не менее 50 метров.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79" w:name="sub_11297"/>
      <w:bookmarkEnd w:id="378"/>
      <w:r w:rsidRPr="004F0F53">
        <w:rPr>
          <w:rFonts w:ascii="Times New Roman" w:hAnsi="Times New Roman" w:cs="Times New Roman"/>
          <w:sz w:val="26"/>
          <w:szCs w:val="26"/>
        </w:rPr>
        <w:t>260.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урна, осветительное оборудование.</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80" w:name="sub_11298"/>
      <w:bookmarkEnd w:id="379"/>
      <w:r w:rsidRPr="004F0F53">
        <w:rPr>
          <w:rFonts w:ascii="Times New Roman" w:hAnsi="Times New Roman" w:cs="Times New Roman"/>
          <w:sz w:val="26"/>
          <w:szCs w:val="26"/>
        </w:rPr>
        <w:t>261.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Подход к площадке должен быть оборудован усовершенствованным покрытием.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81" w:name="sub_11299"/>
      <w:bookmarkEnd w:id="380"/>
      <w:r w:rsidRPr="004F0F53">
        <w:rPr>
          <w:rFonts w:ascii="Times New Roman" w:hAnsi="Times New Roman" w:cs="Times New Roman"/>
          <w:sz w:val="26"/>
          <w:szCs w:val="26"/>
        </w:rPr>
        <w:t>262. Ограждение площадки, как правило, следует выполнять из легкой металлической сетки высотой не менее 2 метров.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82" w:name="sub_11300"/>
      <w:bookmarkEnd w:id="381"/>
      <w:r w:rsidRPr="004F0F53">
        <w:rPr>
          <w:rFonts w:ascii="Times New Roman" w:hAnsi="Times New Roman" w:cs="Times New Roman"/>
          <w:sz w:val="26"/>
          <w:szCs w:val="26"/>
        </w:rPr>
        <w:t>263. На территории площадки должен быть предусмотрен информационный стенд с правилами пользования площадкой и иной информацией.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83" w:name="sub_11301"/>
      <w:bookmarkEnd w:id="382"/>
      <w:r w:rsidRPr="004F0F53">
        <w:rPr>
          <w:rFonts w:ascii="Times New Roman" w:hAnsi="Times New Roman" w:cs="Times New Roman"/>
          <w:sz w:val="26"/>
          <w:szCs w:val="26"/>
        </w:rPr>
        <w:t>264. Запрещается размещать рекламную, агитационную информацию.</w:t>
      </w:r>
    </w:p>
    <w:bookmarkEnd w:id="383"/>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pStyle w:val="1"/>
        <w:spacing w:before="0" w:after="0"/>
        <w:ind w:firstLine="709"/>
        <w:rPr>
          <w:rFonts w:ascii="Times New Roman" w:hAnsi="Times New Roman"/>
          <w:color w:val="auto"/>
          <w:sz w:val="26"/>
          <w:szCs w:val="26"/>
        </w:rPr>
      </w:pPr>
      <w:bookmarkStart w:id="384" w:name="sub_11302"/>
      <w:r w:rsidRPr="004F0F53">
        <w:rPr>
          <w:rFonts w:ascii="Times New Roman" w:hAnsi="Times New Roman"/>
          <w:color w:val="auto"/>
          <w:sz w:val="26"/>
          <w:szCs w:val="26"/>
        </w:rPr>
        <w:t>Раздел 12. Ограждения</w:t>
      </w:r>
    </w:p>
    <w:bookmarkEnd w:id="384"/>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85" w:name="sub_11303"/>
      <w:r w:rsidRPr="004F0F53">
        <w:rPr>
          <w:rFonts w:ascii="Times New Roman" w:hAnsi="Times New Roman" w:cs="Times New Roman"/>
          <w:sz w:val="26"/>
          <w:szCs w:val="26"/>
        </w:rPr>
        <w:t>265. Ограждения представляют собой протяженные конструкции, возводимые в целях ограничения доступа на территории и выполняющие роль препятствия. Устройство ограждений является дополнительным элементом благоустройства.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86" w:name="sub_11304"/>
      <w:bookmarkEnd w:id="385"/>
      <w:r w:rsidRPr="004F0F53">
        <w:rPr>
          <w:rFonts w:ascii="Times New Roman" w:hAnsi="Times New Roman" w:cs="Times New Roman"/>
          <w:sz w:val="26"/>
          <w:szCs w:val="26"/>
        </w:rPr>
        <w:t xml:space="preserve">266. В целях благоустройства могут применяться ограждения, различающиеся по назначению (декоративные, защитные, их сочетание), высоте (низкие - от 0,3 до 1 метра, средние - от 1,1 до 1,7 метра, высокие - от 1,8 до 3 метров), виду материала (металлические, железобетонные и др.), степени проницаемости для взгляда </w:t>
      </w:r>
      <w:r w:rsidRPr="004F0F53">
        <w:rPr>
          <w:rFonts w:ascii="Times New Roman" w:hAnsi="Times New Roman" w:cs="Times New Roman"/>
          <w:sz w:val="26"/>
          <w:szCs w:val="26"/>
        </w:rPr>
        <w:lastRenderedPageBreak/>
        <w:t>(прозрачные, глухие), степени стационарности (постоянные, временные, передвижные).</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87" w:name="sub_11305"/>
      <w:bookmarkEnd w:id="386"/>
      <w:r w:rsidRPr="004F0F53">
        <w:rPr>
          <w:rFonts w:ascii="Times New Roman" w:hAnsi="Times New Roman" w:cs="Times New Roman"/>
          <w:sz w:val="26"/>
          <w:szCs w:val="26"/>
        </w:rPr>
        <w:t>267. Проектирование и организация ограждений должны осуществляться в зависимости от их местоположения и назначения в соответствии с требованиями нормативных правовых актов Российской Федерации, Челябинской области, муниципальных правовых актов, ГОСТ, техническими регламентами, иными нормативно-техническими документами, каталогами сертифицированных изделий, индивидуальными проектами.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88" w:name="sub_11306"/>
      <w:bookmarkEnd w:id="387"/>
      <w:r w:rsidRPr="004F0F53">
        <w:rPr>
          <w:rFonts w:ascii="Times New Roman" w:hAnsi="Times New Roman" w:cs="Times New Roman"/>
          <w:sz w:val="26"/>
          <w:szCs w:val="26"/>
        </w:rPr>
        <w:t>268. Устройство ограждения должно осуществляться с учетом:</w:t>
      </w:r>
    </w:p>
    <w:bookmarkEnd w:id="388"/>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обеспечения безопасности и комфорта при эксплуатации ограждения;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наличия на земельном участке инженерных коммуникаций, зеленых насаждений, сложившихся транспортных, пешеходных коммуникаций и т.д.</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89" w:name="sub_11307"/>
      <w:r w:rsidRPr="004F0F53">
        <w:rPr>
          <w:rFonts w:ascii="Times New Roman" w:hAnsi="Times New Roman" w:cs="Times New Roman"/>
          <w:sz w:val="26"/>
          <w:szCs w:val="26"/>
        </w:rPr>
        <w:t>269. При проектировании средних и высоких видов ограждений в местах пересечения с подземными коммуникациями рекомендуется предусматривать конструкции ограждений, позволяющие производить ремонтные и строительные работы, либо обеспечивать возможность их демонтажа без нарушения конструкций для проведения указанных работ.</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90" w:name="sub_11308"/>
      <w:bookmarkEnd w:id="389"/>
      <w:r w:rsidRPr="004F0F53">
        <w:rPr>
          <w:rFonts w:ascii="Times New Roman" w:hAnsi="Times New Roman" w:cs="Times New Roman"/>
          <w:sz w:val="26"/>
          <w:szCs w:val="26"/>
        </w:rPr>
        <w:t xml:space="preserve">270. В местах возможного наезда автомобилей на газон и </w:t>
      </w:r>
      <w:proofErr w:type="spellStart"/>
      <w:r w:rsidRPr="004F0F53">
        <w:rPr>
          <w:rFonts w:ascii="Times New Roman" w:hAnsi="Times New Roman" w:cs="Times New Roman"/>
          <w:sz w:val="26"/>
          <w:szCs w:val="26"/>
        </w:rPr>
        <w:t>вытаптывания</w:t>
      </w:r>
      <w:proofErr w:type="spellEnd"/>
      <w:r w:rsidRPr="004F0F53">
        <w:rPr>
          <w:rFonts w:ascii="Times New Roman" w:hAnsi="Times New Roman" w:cs="Times New Roman"/>
          <w:sz w:val="26"/>
          <w:szCs w:val="26"/>
        </w:rPr>
        <w:t xml:space="preserve"> троп через газон целесообразно предусматривать размещение защитных металлических ограждений высотой не менее 0,5 метра в местах примыкания газонов к проездам, стоянкам автотранспорта. Ограждения следует размещать на территории газона с отступом от границы примыкания порядка 0,2 - 0,3 метра. На придомовых территориях целесообразно устанавливать низкие декоративные ограждения озелененных территорий, тротуаров, площадок.</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91" w:name="sub_11309"/>
      <w:bookmarkEnd w:id="390"/>
      <w:r w:rsidRPr="004F0F53">
        <w:rPr>
          <w:rFonts w:ascii="Times New Roman" w:hAnsi="Times New Roman" w:cs="Times New Roman"/>
          <w:sz w:val="26"/>
          <w:szCs w:val="26"/>
        </w:rPr>
        <w:t xml:space="preserve">271. Ограждения должны изготавливаться из высококачественных материалов, иметь надежную конструкцию и крепление декоративных элементов, не иметь сколов облицовки, трещин, поврежденных, деформированных или отсутствующих элементов. Не допускается установка ограждений из подручных материалов, строительного мусора, отходов промышленных производств, </w:t>
      </w:r>
      <w:proofErr w:type="spellStart"/>
      <w:r w:rsidRPr="004F0F53">
        <w:rPr>
          <w:rFonts w:ascii="Times New Roman" w:hAnsi="Times New Roman" w:cs="Times New Roman"/>
          <w:sz w:val="26"/>
          <w:szCs w:val="26"/>
        </w:rPr>
        <w:t>травмоопасных</w:t>
      </w:r>
      <w:proofErr w:type="spellEnd"/>
      <w:r w:rsidRPr="004F0F53">
        <w:rPr>
          <w:rFonts w:ascii="Times New Roman" w:hAnsi="Times New Roman" w:cs="Times New Roman"/>
          <w:sz w:val="26"/>
          <w:szCs w:val="26"/>
        </w:rPr>
        <w:t xml:space="preserve"> защитных элементов (за исключением ограждения территорий специальных учреждений в случаях, предусмотренных законодательством).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92" w:name="sub_11310"/>
      <w:bookmarkEnd w:id="391"/>
      <w:r w:rsidRPr="004F0F53">
        <w:rPr>
          <w:rFonts w:ascii="Times New Roman" w:hAnsi="Times New Roman" w:cs="Times New Roman"/>
          <w:sz w:val="26"/>
          <w:szCs w:val="26"/>
        </w:rPr>
        <w:t>272. Установка ограждения, в том числе на придомовых территориях, допускается при условии обеспечения круглосуточного беспрепятственного проезда техники аварийных и неотложных служб (скорой медицинской помощи, пожарной техники, транспортных средств правоохранительных органов, служб Министерства РФ по делам гражданской обороны, чрезвычайным ситуациям и ликвидации последствий стихийных бедствий, организаций газового хозяйства, коммунальных служб и др.) к объектам, расположенным на территории застройки, при необходимости - с организацией разворотных площадок нормативного размера.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93" w:name="sub_11311"/>
      <w:bookmarkEnd w:id="392"/>
      <w:r w:rsidRPr="004F0F53">
        <w:rPr>
          <w:rFonts w:ascii="Times New Roman" w:hAnsi="Times New Roman" w:cs="Times New Roman"/>
          <w:sz w:val="26"/>
          <w:szCs w:val="26"/>
        </w:rPr>
        <w:t>273. Установка ограждений (заборов) на придомовых территориях многоква</w:t>
      </w:r>
      <w:r w:rsidR="0069048F">
        <w:rPr>
          <w:rFonts w:ascii="Times New Roman" w:hAnsi="Times New Roman" w:cs="Times New Roman"/>
          <w:sz w:val="26"/>
          <w:szCs w:val="26"/>
        </w:rPr>
        <w:t xml:space="preserve">ртирных домов в </w:t>
      </w:r>
      <w:proofErr w:type="spellStart"/>
      <w:r w:rsidR="0069048F">
        <w:rPr>
          <w:rFonts w:ascii="Times New Roman" w:hAnsi="Times New Roman" w:cs="Times New Roman"/>
          <w:sz w:val="26"/>
          <w:szCs w:val="26"/>
        </w:rPr>
        <w:t>Полетаевском</w:t>
      </w:r>
      <w:proofErr w:type="spellEnd"/>
      <w:r w:rsidRPr="004F0F53">
        <w:rPr>
          <w:rFonts w:ascii="Times New Roman" w:hAnsi="Times New Roman" w:cs="Times New Roman"/>
          <w:sz w:val="26"/>
          <w:szCs w:val="26"/>
        </w:rPr>
        <w:t xml:space="preserve"> сельском поседении осуществляется после образования земельного участка и осуществления в отношении него государственного кадастрового учета, по решению собственников помещений в многоквартирном доме, принятому на общем собрании таких собственников помещений в многоквартирном доме, исходя из необходимости, сформированной условиями эксплуатации или охраны территорий многоквартирных домов, а также с учетом архитектурно-художественных требований к внешнему виду ограждений.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94" w:name="sub_11312"/>
      <w:bookmarkEnd w:id="393"/>
      <w:r w:rsidRPr="004F0F53">
        <w:rPr>
          <w:rFonts w:ascii="Times New Roman" w:hAnsi="Times New Roman" w:cs="Times New Roman"/>
          <w:sz w:val="26"/>
          <w:szCs w:val="26"/>
        </w:rPr>
        <w:t>274. Установка ограждений в жилых зонах с размещенными на их территории детскими, хозяйственными, контейнерными площадками, транспортными, пешеходными коммуникациями, предназначенными для группы многоквартирных домов, осуществляется с обеспечением беспрепятственного пользования данными объектами жителями всех многоквартирных домов.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95" w:name="sub_11313"/>
      <w:bookmarkEnd w:id="394"/>
      <w:r w:rsidRPr="004F0F53">
        <w:rPr>
          <w:rFonts w:ascii="Times New Roman" w:hAnsi="Times New Roman" w:cs="Times New Roman"/>
          <w:sz w:val="26"/>
          <w:szCs w:val="26"/>
        </w:rPr>
        <w:lastRenderedPageBreak/>
        <w:t>275. Запрещается:</w:t>
      </w:r>
    </w:p>
    <w:bookmarkEnd w:id="395"/>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установка глухих и железобетонных ограждений на территориях общественного, жилого, рекреационного назначения;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размещать ограждения за границами территории отведенного земельного участка;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3) самовольно устанавливать шлагбаумы, ограждения, перегораживать проходы, проезды </w:t>
      </w:r>
      <w:proofErr w:type="spellStart"/>
      <w:r w:rsidRPr="004F0F53">
        <w:rPr>
          <w:rFonts w:ascii="Times New Roman" w:hAnsi="Times New Roman" w:cs="Times New Roman"/>
          <w:sz w:val="26"/>
          <w:szCs w:val="26"/>
        </w:rPr>
        <w:t>внутридворовых</w:t>
      </w:r>
      <w:proofErr w:type="spellEnd"/>
      <w:r w:rsidRPr="004F0F53">
        <w:rPr>
          <w:rFonts w:ascii="Times New Roman" w:hAnsi="Times New Roman" w:cs="Times New Roman"/>
          <w:sz w:val="26"/>
          <w:szCs w:val="26"/>
        </w:rPr>
        <w:t xml:space="preserve"> и других территорий общего пользования;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4) установка ограждений на территориях общего пользования способами, препятствующими механизированной уборке территорий, вывозу отходов, передвижению по существующим пешеходным коммуникациям;</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5) установка ограждений на проезжей части улично-дорожной сети в целях резервирования места для остановки, стоянки транспортного средства, закрытия и (или) сужения проезжей части;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6) использовать при ремонте ограждений материалы и формы, снижающие эстетические и эксплуатационные характеристики заменяемого элемента, способные вызвать порчу имущества третьих лиц;</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7) размещать рекламную или иную информацию.</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96" w:name="sub_11314"/>
      <w:r w:rsidRPr="004F0F53">
        <w:rPr>
          <w:rFonts w:ascii="Times New Roman" w:hAnsi="Times New Roman" w:cs="Times New Roman"/>
          <w:sz w:val="26"/>
          <w:szCs w:val="26"/>
        </w:rPr>
        <w:t>276. Физические, юридические лица, индивидуальные предприниматели обязаны:</w:t>
      </w:r>
    </w:p>
    <w:bookmarkEnd w:id="396"/>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содержать в исправном состоянии ограждения, устранять появившиеся повреждения;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проводить очистку ограждений от загрязнений, пыли, ржавчины, устранять с ограждений графические изображения, информационные материалы;</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осуществлять окраску или противокоррозионную обработку сеток, проволок, металлических элементов ограждений по мере необходимости, но не реже одного раза в год.</w:t>
      </w:r>
    </w:p>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D1565C" w:rsidRDefault="00442734" w:rsidP="00D1565C">
      <w:pPr>
        <w:pStyle w:val="1"/>
        <w:spacing w:before="0" w:after="0"/>
        <w:ind w:firstLine="709"/>
        <w:rPr>
          <w:rFonts w:ascii="Times New Roman" w:hAnsi="Times New Roman"/>
          <w:color w:val="auto"/>
          <w:sz w:val="26"/>
          <w:szCs w:val="26"/>
        </w:rPr>
      </w:pPr>
      <w:bookmarkStart w:id="397" w:name="sub_11315"/>
      <w:r w:rsidRPr="00D1565C">
        <w:rPr>
          <w:rFonts w:ascii="Times New Roman" w:hAnsi="Times New Roman"/>
          <w:color w:val="auto"/>
          <w:sz w:val="26"/>
          <w:szCs w:val="26"/>
        </w:rPr>
        <w:t>Раздел 13. Уличное искусство (стрит-арт, граффити)</w:t>
      </w:r>
    </w:p>
    <w:bookmarkEnd w:id="397"/>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398" w:name="sub_11316"/>
      <w:r w:rsidRPr="004F0F53">
        <w:rPr>
          <w:rFonts w:ascii="Times New Roman" w:hAnsi="Times New Roman" w:cs="Times New Roman"/>
          <w:sz w:val="26"/>
          <w:szCs w:val="26"/>
        </w:rPr>
        <w:t>277. Использование уличного искусства на территории</w:t>
      </w:r>
      <w:r w:rsidR="00C61495">
        <w:rPr>
          <w:rFonts w:ascii="Times New Roman" w:hAnsi="Times New Roman" w:cs="Times New Roman"/>
          <w:sz w:val="26"/>
          <w:szCs w:val="26"/>
        </w:rPr>
        <w:t xml:space="preserve"> </w:t>
      </w:r>
      <w:proofErr w:type="spellStart"/>
      <w:r w:rsidR="00C61495">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поседения должно быть согласовано с </w:t>
      </w:r>
      <w:r w:rsidR="00C61495">
        <w:rPr>
          <w:rFonts w:ascii="Times New Roman" w:hAnsi="Times New Roman" w:cs="Times New Roman"/>
          <w:sz w:val="26"/>
          <w:szCs w:val="26"/>
        </w:rPr>
        <w:t xml:space="preserve">администрацией </w:t>
      </w:r>
      <w:proofErr w:type="spellStart"/>
      <w:r w:rsidR="00C61495">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поседения.</w:t>
      </w:r>
    </w:p>
    <w:bookmarkEnd w:id="398"/>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D1565C" w:rsidRDefault="00442734" w:rsidP="00D1565C">
      <w:pPr>
        <w:pStyle w:val="1"/>
        <w:spacing w:before="0" w:after="0"/>
        <w:ind w:firstLine="709"/>
        <w:rPr>
          <w:rFonts w:ascii="Times New Roman" w:hAnsi="Times New Roman"/>
          <w:color w:val="auto"/>
          <w:sz w:val="26"/>
          <w:szCs w:val="26"/>
        </w:rPr>
      </w:pPr>
      <w:bookmarkStart w:id="399" w:name="sub_11317"/>
      <w:r w:rsidRPr="00D1565C">
        <w:rPr>
          <w:rFonts w:ascii="Times New Roman" w:hAnsi="Times New Roman"/>
          <w:color w:val="auto"/>
          <w:sz w:val="26"/>
          <w:szCs w:val="26"/>
        </w:rPr>
        <w:t>Глава VI. Организация передвижения машин и механизмов по территории поселения</w:t>
      </w:r>
    </w:p>
    <w:bookmarkEnd w:id="399"/>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00" w:name="sub_11318"/>
      <w:r w:rsidRPr="004F0F53">
        <w:rPr>
          <w:rFonts w:ascii="Times New Roman" w:hAnsi="Times New Roman" w:cs="Times New Roman"/>
          <w:sz w:val="26"/>
          <w:szCs w:val="26"/>
        </w:rPr>
        <w:t>278. Перевозка тяжеловесных, крупногабаритных и опасных грузов осуществляется в соответствии с требованиями законодательства.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 </w:t>
      </w:r>
      <w:bookmarkEnd w:id="400"/>
      <w:r w:rsidRPr="004F0F53">
        <w:rPr>
          <w:rFonts w:ascii="Times New Roman" w:hAnsi="Times New Roman" w:cs="Times New Roman"/>
          <w:sz w:val="26"/>
          <w:szCs w:val="26"/>
        </w:rPr>
        <w:t>Перевоз опасных (ядовитых, радиоактивных, взрывчатых, легковоспламеняющихся) грузов осуществляется в соответствии с требованиями действующего законодательства по согласованию с ОГИБДД ОМВД России по Сосновскому району Челябинской области.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01" w:name="sub_11319"/>
      <w:r w:rsidRPr="004F0F53">
        <w:rPr>
          <w:rFonts w:ascii="Times New Roman" w:hAnsi="Times New Roman" w:cs="Times New Roman"/>
          <w:sz w:val="26"/>
          <w:szCs w:val="26"/>
        </w:rPr>
        <w:t>279. 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округа.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02" w:name="sub_11320"/>
      <w:bookmarkEnd w:id="401"/>
      <w:r w:rsidRPr="004F0F53">
        <w:rPr>
          <w:rFonts w:ascii="Times New Roman" w:hAnsi="Times New Roman" w:cs="Times New Roman"/>
          <w:sz w:val="26"/>
          <w:szCs w:val="26"/>
        </w:rPr>
        <w:t>280.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w:t>
      </w:r>
      <w:r w:rsidR="00500A9D">
        <w:rPr>
          <w:rFonts w:ascii="Times New Roman" w:hAnsi="Times New Roman" w:cs="Times New Roman"/>
          <w:sz w:val="26"/>
          <w:szCs w:val="26"/>
        </w:rPr>
        <w:t xml:space="preserve">рки территории </w:t>
      </w:r>
      <w:proofErr w:type="spellStart"/>
      <w:r w:rsidR="00500A9D">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поседения.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03" w:name="sub_11321"/>
      <w:bookmarkEnd w:id="402"/>
      <w:r w:rsidRPr="004F0F53">
        <w:rPr>
          <w:rFonts w:ascii="Times New Roman" w:hAnsi="Times New Roman" w:cs="Times New Roman"/>
          <w:sz w:val="26"/>
          <w:szCs w:val="26"/>
        </w:rPr>
        <w:t xml:space="preserve">281. Запрещается вынос грязи на дороги и улицы машинами, механизмами, иной техникой с территорий производства работ и грунтовых дорог. </w:t>
      </w:r>
      <w:r w:rsidRPr="004F0F53">
        <w:rPr>
          <w:rFonts w:ascii="Times New Roman" w:hAnsi="Times New Roman" w:cs="Times New Roman"/>
          <w:sz w:val="26"/>
          <w:szCs w:val="26"/>
        </w:rPr>
        <w:lastRenderedPageBreak/>
        <w:t>Соответствующие предприятия и организации принимают меры, предупреждающие вынос грязи машинами и механизмами на улицы и дороги города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04" w:name="sub_11322"/>
      <w:bookmarkEnd w:id="403"/>
      <w:r w:rsidRPr="004F0F53">
        <w:rPr>
          <w:rFonts w:ascii="Times New Roman" w:hAnsi="Times New Roman" w:cs="Times New Roman"/>
          <w:sz w:val="26"/>
          <w:szCs w:val="26"/>
        </w:rPr>
        <w:t>282. С целью сохранения дорожных покрытий на территории поселения запрещается: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05" w:name="sub_11323"/>
      <w:bookmarkEnd w:id="404"/>
      <w:r w:rsidRPr="004F0F53">
        <w:rPr>
          <w:rFonts w:ascii="Times New Roman" w:hAnsi="Times New Roman" w:cs="Times New Roman"/>
          <w:sz w:val="26"/>
          <w:szCs w:val="26"/>
        </w:rPr>
        <w:t>1) подвоз груза волоком;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06" w:name="sub_11324"/>
      <w:bookmarkEnd w:id="405"/>
      <w:r w:rsidRPr="004F0F53">
        <w:rPr>
          <w:rFonts w:ascii="Times New Roman" w:hAnsi="Times New Roman" w:cs="Times New Roman"/>
          <w:sz w:val="26"/>
          <w:szCs w:val="26"/>
        </w:rPr>
        <w:t>2) сбрасывание при погрузо-разгрузочных работах на улицах рельсов, бревен, железных балок, труб, кирпича и других тяжелых предметов, а также их складирование;</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07" w:name="sub_11325"/>
      <w:bookmarkEnd w:id="406"/>
      <w:r w:rsidRPr="004F0F53">
        <w:rPr>
          <w:rFonts w:ascii="Times New Roman" w:hAnsi="Times New Roman" w:cs="Times New Roman"/>
          <w:sz w:val="26"/>
          <w:szCs w:val="26"/>
        </w:rPr>
        <w:t>3) перегон по улицам, имеющим твердое покрытие, машин и механизмов на гусеничном ходу;</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08" w:name="sub_11326"/>
      <w:bookmarkEnd w:id="407"/>
      <w:r w:rsidRPr="004F0F53">
        <w:rPr>
          <w:rFonts w:ascii="Times New Roman" w:hAnsi="Times New Roman" w:cs="Times New Roman"/>
          <w:sz w:val="26"/>
          <w:szCs w:val="26"/>
        </w:rPr>
        <w:t>4) движение и стоянка большегрузного транспорта на внутриквартальных пешеходных дорожках, тротуарах;</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09" w:name="sub_11327"/>
      <w:bookmarkEnd w:id="408"/>
      <w:r w:rsidRPr="004F0F53">
        <w:rPr>
          <w:rFonts w:ascii="Times New Roman" w:hAnsi="Times New Roman" w:cs="Times New Roman"/>
          <w:sz w:val="26"/>
          <w:szCs w:val="26"/>
        </w:rPr>
        <w:t xml:space="preserve">5) 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w:t>
      </w:r>
      <w:r w:rsidR="004E5D65">
        <w:rPr>
          <w:rFonts w:ascii="Times New Roman" w:hAnsi="Times New Roman" w:cs="Times New Roman"/>
          <w:sz w:val="26"/>
          <w:szCs w:val="26"/>
        </w:rPr>
        <w:t xml:space="preserve">администрацией </w:t>
      </w:r>
      <w:proofErr w:type="spellStart"/>
      <w:r w:rsidR="004E5D65">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10" w:name="sub_11328"/>
      <w:bookmarkEnd w:id="409"/>
      <w:r w:rsidRPr="004F0F53">
        <w:rPr>
          <w:rFonts w:ascii="Times New Roman" w:hAnsi="Times New Roman" w:cs="Times New Roman"/>
          <w:sz w:val="26"/>
          <w:szCs w:val="26"/>
        </w:rPr>
        <w:t xml:space="preserve">6)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w:t>
      </w:r>
      <w:r w:rsidR="00C61495">
        <w:rPr>
          <w:rFonts w:ascii="Times New Roman" w:hAnsi="Times New Roman" w:cs="Times New Roman"/>
          <w:sz w:val="26"/>
          <w:szCs w:val="26"/>
        </w:rPr>
        <w:t xml:space="preserve">администрацией </w:t>
      </w:r>
      <w:proofErr w:type="spellStart"/>
      <w:r w:rsidR="00C61495">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11" w:name="sub_11329"/>
      <w:bookmarkEnd w:id="410"/>
      <w:r w:rsidRPr="004F0F53">
        <w:rPr>
          <w:rFonts w:ascii="Times New Roman" w:hAnsi="Times New Roman" w:cs="Times New Roman"/>
          <w:sz w:val="26"/>
          <w:szCs w:val="26"/>
        </w:rPr>
        <w:t>7)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w:t>
      </w:r>
      <w:r w:rsidR="00C61495">
        <w:rPr>
          <w:rFonts w:ascii="Times New Roman" w:hAnsi="Times New Roman" w:cs="Times New Roman"/>
          <w:sz w:val="26"/>
          <w:szCs w:val="26"/>
        </w:rPr>
        <w:t xml:space="preserve"> согласования с администрацией </w:t>
      </w:r>
      <w:proofErr w:type="spellStart"/>
      <w:r w:rsidR="00C61495">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12" w:name="sub_11330"/>
      <w:bookmarkEnd w:id="411"/>
      <w:r w:rsidRPr="004F0F53">
        <w:rPr>
          <w:rFonts w:ascii="Times New Roman" w:hAnsi="Times New Roman" w:cs="Times New Roman"/>
          <w:sz w:val="26"/>
          <w:szCs w:val="26"/>
        </w:rPr>
        <w:t>8) осуществлять движение по автомобильным дорогам местного значения в пределах поселения на транспортных средствах, имеющих элементы конструкций, которые могут нанести повреждение автомобильным дорогам;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13" w:name="sub_11331"/>
      <w:bookmarkEnd w:id="412"/>
      <w:r w:rsidRPr="004F0F53">
        <w:rPr>
          <w:rFonts w:ascii="Times New Roman" w:hAnsi="Times New Roman" w:cs="Times New Roman"/>
          <w:sz w:val="26"/>
          <w:szCs w:val="26"/>
        </w:rPr>
        <w:t>9) 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14" w:name="sub_11332"/>
      <w:bookmarkEnd w:id="413"/>
      <w:r w:rsidRPr="004F0F53">
        <w:rPr>
          <w:rFonts w:ascii="Times New Roman" w:hAnsi="Times New Roman" w:cs="Times New Roman"/>
          <w:sz w:val="26"/>
          <w:szCs w:val="26"/>
        </w:rPr>
        <w:t>10)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15" w:name="sub_11333"/>
      <w:bookmarkEnd w:id="414"/>
      <w:r w:rsidRPr="004F0F53">
        <w:rPr>
          <w:rFonts w:ascii="Times New Roman" w:hAnsi="Times New Roman" w:cs="Times New Roman"/>
          <w:sz w:val="26"/>
          <w:szCs w:val="26"/>
        </w:rPr>
        <w:t>11) создавать условия, препятствующие обеспечению безопасности дорожного движения.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16" w:name="sub_11334"/>
      <w:bookmarkEnd w:id="415"/>
      <w:r w:rsidRPr="004F0F53">
        <w:rPr>
          <w:rFonts w:ascii="Times New Roman" w:hAnsi="Times New Roman" w:cs="Times New Roman"/>
          <w:sz w:val="26"/>
          <w:szCs w:val="26"/>
        </w:rPr>
        <w:t>283. Ответственность за организацию работ по выявлению, учету и эвакуации брошенного и разукомплектованного транспорта возлагается на ОГИБДД ОМВД России по Сосновскому району Челябинской области,</w:t>
      </w:r>
      <w:r w:rsidR="00C61495">
        <w:rPr>
          <w:rFonts w:ascii="Times New Roman" w:hAnsi="Times New Roman" w:cs="Times New Roman"/>
          <w:sz w:val="26"/>
          <w:szCs w:val="26"/>
        </w:rPr>
        <w:t xml:space="preserve"> администрацию </w:t>
      </w:r>
      <w:proofErr w:type="spellStart"/>
      <w:r w:rsidR="00C61495">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 балансодержателей территорий и домовладений, арендаторов земельных участков.</w:t>
      </w:r>
    </w:p>
    <w:bookmarkEnd w:id="416"/>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Транспортное средство, по которому имеется заключение ОГИБДД ОМВД России по Сосновскому району Челябинской области об отсутствии владельца, в пятидневный срок подлежит вывозу на утилизацию, а при необходимости разборки неметаллических комплектующих - на площадки хранения. Время разработки и вывоза на утилизацию транспортного средства на площадках хранения не должно превышать 7 дней.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При выявлении владельца разукомплектованного транспортного средства дорожно-коммунальные службы обязаны в течение 3 дней направить извещение </w:t>
      </w:r>
      <w:r w:rsidRPr="004F0F53">
        <w:rPr>
          <w:rFonts w:ascii="Times New Roman" w:hAnsi="Times New Roman" w:cs="Times New Roman"/>
          <w:sz w:val="26"/>
          <w:szCs w:val="26"/>
        </w:rPr>
        <w:lastRenderedPageBreak/>
        <w:t>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 транспорта.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Контроль за эвакуацией брошенных и разукомплектованных автотранспортных средств осуществляют специализированные организации, имеющие лицензии на данные виды деятельности и ОГИБДД ОМВД России по Сосновскому району Челябинской области.</w:t>
      </w:r>
    </w:p>
    <w:p w:rsidR="00894D10" w:rsidRPr="004F0F53" w:rsidRDefault="00894D10" w:rsidP="004F0F53">
      <w:pPr>
        <w:pStyle w:val="1"/>
        <w:spacing w:before="0" w:after="0"/>
        <w:ind w:firstLine="709"/>
        <w:jc w:val="both"/>
        <w:rPr>
          <w:rFonts w:ascii="Times New Roman" w:hAnsi="Times New Roman"/>
          <w:b w:val="0"/>
          <w:color w:val="auto"/>
          <w:sz w:val="26"/>
          <w:szCs w:val="26"/>
        </w:rPr>
      </w:pPr>
      <w:bookmarkStart w:id="417" w:name="sub_10700"/>
    </w:p>
    <w:p w:rsidR="00442734" w:rsidRDefault="00442734" w:rsidP="00D1565C">
      <w:pPr>
        <w:pStyle w:val="1"/>
        <w:spacing w:before="0" w:after="0"/>
        <w:ind w:firstLine="709"/>
        <w:rPr>
          <w:rFonts w:ascii="Times New Roman" w:hAnsi="Times New Roman"/>
          <w:color w:val="auto"/>
          <w:sz w:val="26"/>
          <w:szCs w:val="26"/>
        </w:rPr>
      </w:pPr>
      <w:r w:rsidRPr="00D1565C">
        <w:rPr>
          <w:rFonts w:ascii="Times New Roman" w:hAnsi="Times New Roman"/>
          <w:color w:val="auto"/>
          <w:sz w:val="26"/>
          <w:szCs w:val="26"/>
        </w:rPr>
        <w:t>Глава VII. Организация производства земляных работ и работ, влекущих нарушение благоустройства и (или) природного ландшафта</w:t>
      </w:r>
    </w:p>
    <w:p w:rsidR="00D1565C" w:rsidRPr="00D1565C" w:rsidRDefault="00D1565C" w:rsidP="00D1565C">
      <w:pPr>
        <w:rPr>
          <w:lang w:eastAsia="ru-RU"/>
        </w:rPr>
      </w:pPr>
    </w:p>
    <w:p w:rsidR="00442734" w:rsidRPr="00D1565C" w:rsidRDefault="00442734" w:rsidP="00D1565C">
      <w:pPr>
        <w:pStyle w:val="1"/>
        <w:spacing w:before="0" w:after="0"/>
        <w:ind w:firstLine="709"/>
        <w:rPr>
          <w:rFonts w:ascii="Times New Roman" w:hAnsi="Times New Roman"/>
          <w:color w:val="auto"/>
          <w:sz w:val="26"/>
          <w:szCs w:val="26"/>
        </w:rPr>
      </w:pPr>
      <w:bookmarkStart w:id="418" w:name="sub_11335"/>
      <w:bookmarkEnd w:id="417"/>
      <w:r w:rsidRPr="00D1565C">
        <w:rPr>
          <w:rFonts w:ascii="Times New Roman" w:hAnsi="Times New Roman"/>
          <w:color w:val="auto"/>
          <w:sz w:val="26"/>
          <w:szCs w:val="26"/>
        </w:rPr>
        <w:t>Раздел 1. Общие положения</w:t>
      </w:r>
    </w:p>
    <w:p w:rsidR="00894D10" w:rsidRPr="004F0F53" w:rsidRDefault="00894D10" w:rsidP="004F0F53">
      <w:pPr>
        <w:spacing w:after="0" w:line="240" w:lineRule="auto"/>
        <w:ind w:firstLine="709"/>
        <w:jc w:val="both"/>
        <w:rPr>
          <w:rFonts w:ascii="Times New Roman" w:hAnsi="Times New Roman" w:cs="Times New Roman"/>
          <w:sz w:val="26"/>
          <w:szCs w:val="26"/>
        </w:rPr>
      </w:pPr>
      <w:bookmarkStart w:id="419" w:name="sub_11336"/>
      <w:bookmarkEnd w:id="418"/>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284. Производство земляных работ и работ, влекущих нарушение благоустройства и (или) природного ландшафта, должно осуществляться с соблюдением строительных норм и правил (далее - СНиП), правил технической эксплуатации, правил безопасности, настоящих Правил и других нормативных документов.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20" w:name="sub_11337"/>
      <w:bookmarkEnd w:id="419"/>
      <w:r w:rsidRPr="004F0F53">
        <w:rPr>
          <w:rFonts w:ascii="Times New Roman" w:hAnsi="Times New Roman" w:cs="Times New Roman"/>
          <w:sz w:val="26"/>
          <w:szCs w:val="26"/>
        </w:rPr>
        <w:t>285. При строительстве и реконструкции улично-дорожной сети, проездов, тротуаров на внутриквартальных и придомовых территориях обеспечивается выполнение мероприятий для исключения подтопления близлежащих зданий, строений, сооружений: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 объектов и др.</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21" w:name="sub_11338"/>
      <w:bookmarkEnd w:id="420"/>
      <w:r w:rsidRPr="004F0F53">
        <w:rPr>
          <w:rFonts w:ascii="Times New Roman" w:hAnsi="Times New Roman" w:cs="Times New Roman"/>
          <w:sz w:val="26"/>
          <w:szCs w:val="26"/>
        </w:rPr>
        <w:t>286. Организации при планировании строительства, капитального ремонта и реконструкции дорожной сети предусматривают в проектно-сметной документации средства для обеспечения проведения ремонта, перекладки и (или) выноса инженерных коммуникаций, находящихся под реконструируемым дорожным полотном.</w:t>
      </w:r>
    </w:p>
    <w:bookmarkEnd w:id="421"/>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До начала проведения работ организации, проводящие работы по строительству, капитальному ремонту и реконструкции дорожной сети, обязаны принять по акту от эксплуатационных организаций на сохранность на время проведения работ подземные и наземные сооружения, расположенные в зоне работ, согласовать технологию работ по устройству люков колодцев, решеток.</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После окончания работ совместно с заказчиком проверить комплектность всех выполненных работ по прокладке сетей и сооружений согласно проектно-сметной документации и получить письменное подтверждение об их выполнении или о том, что работы по перекладке проводиться не будут.</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22" w:name="sub_11339"/>
      <w:r w:rsidRPr="004F0F53">
        <w:rPr>
          <w:rFonts w:ascii="Times New Roman" w:hAnsi="Times New Roman" w:cs="Times New Roman"/>
          <w:sz w:val="26"/>
          <w:szCs w:val="26"/>
        </w:rPr>
        <w:t>287. Строительство, ремонт и реконструкция подземных инженерных коммуникаций на магистральных улицах с усовершенствованным покрытием могут производиться только до начала или одновременно с реконструкцией или капитальным ремонтом проездов (за исключением аварийных ситуаций).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23" w:name="sub_11340"/>
      <w:bookmarkEnd w:id="422"/>
      <w:r w:rsidRPr="004F0F53">
        <w:rPr>
          <w:rFonts w:ascii="Times New Roman" w:hAnsi="Times New Roman" w:cs="Times New Roman"/>
          <w:sz w:val="26"/>
          <w:szCs w:val="26"/>
        </w:rPr>
        <w:t>288. Все организации, планирующие производство работ по строительству (ремонту) инженерных коммуникаций, до 1 февраля должны представить в</w:t>
      </w:r>
      <w:r w:rsidR="00C61495">
        <w:rPr>
          <w:rFonts w:ascii="Times New Roman" w:hAnsi="Times New Roman" w:cs="Times New Roman"/>
          <w:sz w:val="26"/>
          <w:szCs w:val="26"/>
        </w:rPr>
        <w:t xml:space="preserve"> администрацию </w:t>
      </w:r>
      <w:proofErr w:type="spellStart"/>
      <w:r w:rsidR="00C61495">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 заявки на разрытия с указанием точного места и сроков производства работ (кроме аварийных работ). Допускается ежеквартальная корректировка графиков до 1 числа месяца, предшествующего кварталу.</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24" w:name="sub_11341"/>
      <w:bookmarkEnd w:id="423"/>
      <w:r w:rsidRPr="004F0F53">
        <w:rPr>
          <w:rFonts w:ascii="Times New Roman" w:hAnsi="Times New Roman" w:cs="Times New Roman"/>
          <w:sz w:val="26"/>
          <w:szCs w:val="26"/>
        </w:rPr>
        <w:t xml:space="preserve">289. При производстве работ по строительству и капитальному ремонту сетей подземных инженерных коммуникаций, связанных с демонтажем контейнерной площадки, предназначенной для сбора твердых коммунальных отходов, </w:t>
      </w:r>
      <w:r w:rsidRPr="004F0F53">
        <w:rPr>
          <w:rFonts w:ascii="Times New Roman" w:hAnsi="Times New Roman" w:cs="Times New Roman"/>
          <w:sz w:val="26"/>
          <w:szCs w:val="26"/>
        </w:rPr>
        <w:lastRenderedPageBreak/>
        <w:t>расположенной над местом закладки этих коммуникаций, либо в местах, проезд к которым в связи с производством работ становится невозможным, необходимо телефонограммой за 5 рабочих дней до начала работ (кроме аварийных работ) известить</w:t>
      </w:r>
      <w:r w:rsidR="00C61495">
        <w:rPr>
          <w:rFonts w:ascii="Times New Roman" w:hAnsi="Times New Roman" w:cs="Times New Roman"/>
          <w:sz w:val="26"/>
          <w:szCs w:val="26"/>
        </w:rPr>
        <w:t xml:space="preserve"> администрацию </w:t>
      </w:r>
      <w:proofErr w:type="spellStart"/>
      <w:r w:rsidR="00C61495">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 и балансодержателя контейнерной площадки об обязательном демонтаже и переносе из зоны производства работ такой контейнерной площадки.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25" w:name="sub_11342"/>
      <w:bookmarkEnd w:id="424"/>
      <w:r w:rsidRPr="004F0F53">
        <w:rPr>
          <w:rFonts w:ascii="Times New Roman" w:hAnsi="Times New Roman" w:cs="Times New Roman"/>
          <w:sz w:val="26"/>
          <w:szCs w:val="26"/>
        </w:rPr>
        <w:t>290. Правилами не предусмотрено получение ордеров для производства работ на земельных участках:</w:t>
      </w:r>
    </w:p>
    <w:bookmarkEnd w:id="425"/>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находящихся в собственности заявителя, за исключением земельных участков, в отношении которых установлен сервитут;</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предоставленных для целей строительства, за исключением работ, связанных с выносом инженерных коммуникаций за границы земельного участка, предоставленного для строительства;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на которых, согласно законодательству Российской Федерации, допускается осуществление строительных работ без предоставления земельных участков и получения разрешения на строительство и урегулирован порядок ведения работ в указанных случаях;</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4) занятых несанкционированными свалками при работах, связанных с ликвидацией свалок и рекультивацией земель;</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5) в границах проезжей части улиц и дорог.</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6) на которых допускается деятельность, требующая получения (оформления) документов разрешительного характера органов государственной власти Российской Федерации, субъектов Российской Федерации, органов местного самоуправления в соответствии с правовыми нормами, установленными иными нормативными правовыми актами.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26" w:name="sub_11343"/>
      <w:r w:rsidRPr="004F0F53">
        <w:rPr>
          <w:rFonts w:ascii="Times New Roman" w:hAnsi="Times New Roman" w:cs="Times New Roman"/>
          <w:sz w:val="26"/>
          <w:szCs w:val="26"/>
        </w:rPr>
        <w:t>291. Оформление ордера не требуется при:</w:t>
      </w:r>
    </w:p>
    <w:bookmarkEnd w:id="426"/>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ремонте и окраске фасадов зданий или проведении реконструктивных работ по изменению элементов фасадов при условии выполнения работ с применением передвижных вышек, люлек, автовышек, отсутствии необходимости производства земляных работ, устройстве временных ограждений и лесов, а также организации строительных площадок для складирования материалов и конструкций;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текущем ремонте дорог (ямочном) без изменения профиля и планировки, включая поднятие люков колодцев (решеток) и замену бортового камня;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посадке деревьев, кустарников и трав;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4) производстве земляных работ и работ, влекущих нарушение благоустройства, проводимых на основании государственных (муниципальных) контрактов;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5) выполнении работ по прочистке ливневой и фекальной канализации;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6) установке палаток и киосков без производства земляных и строительных работ по планировке территории, устройству фундаментов и цоколей, прокладке коммуникаций;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7) производстве работ по устройству входных групп и автопарковок к ним;</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8) установке малых архитектурных форм.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27" w:name="sub_11344"/>
      <w:r w:rsidRPr="004F0F53">
        <w:rPr>
          <w:rFonts w:ascii="Times New Roman" w:hAnsi="Times New Roman" w:cs="Times New Roman"/>
          <w:sz w:val="26"/>
          <w:szCs w:val="26"/>
        </w:rPr>
        <w:t xml:space="preserve">292. При производстве работ без ордера в соответствии с </w:t>
      </w:r>
      <w:hyperlink w:anchor="sub_11342" w:history="1">
        <w:r w:rsidRPr="004F0F53">
          <w:rPr>
            <w:rStyle w:val="af0"/>
            <w:rFonts w:ascii="Times New Roman" w:hAnsi="Times New Roman" w:cs="Times New Roman"/>
            <w:b w:val="0"/>
            <w:color w:val="auto"/>
            <w:sz w:val="26"/>
            <w:szCs w:val="26"/>
          </w:rPr>
          <w:t>пунктами 290</w:t>
        </w:r>
      </w:hyperlink>
      <w:r w:rsidRPr="004F0F53">
        <w:rPr>
          <w:rFonts w:ascii="Times New Roman" w:hAnsi="Times New Roman" w:cs="Times New Roman"/>
          <w:sz w:val="26"/>
          <w:szCs w:val="26"/>
        </w:rPr>
        <w:t xml:space="preserve">, </w:t>
      </w:r>
      <w:hyperlink w:anchor="sub_11343" w:history="1">
        <w:r w:rsidRPr="004F0F53">
          <w:rPr>
            <w:rStyle w:val="af0"/>
            <w:rFonts w:ascii="Times New Roman" w:hAnsi="Times New Roman" w:cs="Times New Roman"/>
            <w:b w:val="0"/>
            <w:color w:val="auto"/>
            <w:sz w:val="26"/>
            <w:szCs w:val="26"/>
          </w:rPr>
          <w:t>291</w:t>
        </w:r>
      </w:hyperlink>
      <w:r w:rsidRPr="004F0F53">
        <w:rPr>
          <w:rFonts w:ascii="Times New Roman" w:hAnsi="Times New Roman" w:cs="Times New Roman"/>
          <w:sz w:val="26"/>
          <w:szCs w:val="26"/>
        </w:rPr>
        <w:t xml:space="preserve"> настоящих Правил заказчик обязан проинформировать отдел архитектуры о проведении работ письмом (телефонограммой, </w:t>
      </w:r>
      <w:proofErr w:type="spellStart"/>
      <w:r w:rsidRPr="004F0F53">
        <w:rPr>
          <w:rFonts w:ascii="Times New Roman" w:hAnsi="Times New Roman" w:cs="Times New Roman"/>
          <w:sz w:val="26"/>
          <w:szCs w:val="26"/>
        </w:rPr>
        <w:t>факсограммой</w:t>
      </w:r>
      <w:proofErr w:type="spellEnd"/>
      <w:r w:rsidRPr="004F0F53">
        <w:rPr>
          <w:rFonts w:ascii="Times New Roman" w:hAnsi="Times New Roman" w:cs="Times New Roman"/>
          <w:sz w:val="26"/>
          <w:szCs w:val="26"/>
        </w:rPr>
        <w:t>) за 5 рабочих дней до начала работ с указанием точного места проведения, видов, сроков производства работ.</w:t>
      </w:r>
    </w:p>
    <w:p w:rsidR="00442734" w:rsidRDefault="00442734" w:rsidP="004F0F53">
      <w:pPr>
        <w:spacing w:after="0" w:line="240" w:lineRule="auto"/>
        <w:ind w:firstLine="709"/>
        <w:jc w:val="both"/>
        <w:rPr>
          <w:rFonts w:ascii="Times New Roman" w:hAnsi="Times New Roman" w:cs="Times New Roman"/>
          <w:sz w:val="26"/>
          <w:szCs w:val="26"/>
        </w:rPr>
      </w:pPr>
      <w:bookmarkStart w:id="428" w:name="sub_11345"/>
      <w:bookmarkEnd w:id="427"/>
      <w:r w:rsidRPr="004F0F53">
        <w:rPr>
          <w:rFonts w:ascii="Times New Roman" w:hAnsi="Times New Roman" w:cs="Times New Roman"/>
          <w:sz w:val="26"/>
          <w:szCs w:val="26"/>
        </w:rPr>
        <w:t>293. Без предварительного оформления ордера допускается производство работ по устранению аварий и аварийных ситуаций на подземных сооружениях и коммуникациях.</w:t>
      </w:r>
    </w:p>
    <w:p w:rsidR="00D1565C" w:rsidRPr="004F0F53" w:rsidRDefault="00D1565C" w:rsidP="004F0F53">
      <w:pPr>
        <w:spacing w:after="0" w:line="240" w:lineRule="auto"/>
        <w:ind w:firstLine="709"/>
        <w:jc w:val="both"/>
        <w:rPr>
          <w:rFonts w:ascii="Times New Roman" w:hAnsi="Times New Roman" w:cs="Times New Roman"/>
          <w:sz w:val="26"/>
          <w:szCs w:val="26"/>
        </w:rPr>
      </w:pPr>
    </w:p>
    <w:p w:rsidR="00442734" w:rsidRPr="00D1565C" w:rsidRDefault="00442734" w:rsidP="00D1565C">
      <w:pPr>
        <w:pStyle w:val="1"/>
        <w:spacing w:before="0" w:after="0"/>
        <w:ind w:firstLine="709"/>
        <w:rPr>
          <w:rFonts w:ascii="Times New Roman" w:hAnsi="Times New Roman"/>
          <w:color w:val="auto"/>
          <w:sz w:val="26"/>
          <w:szCs w:val="26"/>
        </w:rPr>
      </w:pPr>
      <w:bookmarkStart w:id="429" w:name="sub_11346"/>
      <w:bookmarkEnd w:id="428"/>
      <w:r w:rsidRPr="00D1565C">
        <w:rPr>
          <w:rFonts w:ascii="Times New Roman" w:hAnsi="Times New Roman"/>
          <w:color w:val="auto"/>
          <w:sz w:val="26"/>
          <w:szCs w:val="26"/>
        </w:rPr>
        <w:lastRenderedPageBreak/>
        <w:t>Раздел 2. Организация производства работ, влекущих ограничение движения транспорта по улицам и дорогам общего пользования</w:t>
      </w:r>
    </w:p>
    <w:p w:rsidR="00442734" w:rsidRPr="00D1565C" w:rsidRDefault="00442734" w:rsidP="00D1565C">
      <w:pPr>
        <w:pStyle w:val="1"/>
        <w:spacing w:before="0" w:after="0"/>
        <w:ind w:firstLine="709"/>
        <w:rPr>
          <w:rFonts w:ascii="Times New Roman" w:hAnsi="Times New Roman"/>
          <w:color w:val="auto"/>
          <w:sz w:val="26"/>
          <w:szCs w:val="26"/>
        </w:rPr>
      </w:pPr>
      <w:bookmarkStart w:id="430" w:name="sub_11347"/>
      <w:bookmarkEnd w:id="429"/>
      <w:r w:rsidRPr="00D1565C">
        <w:rPr>
          <w:rFonts w:ascii="Times New Roman" w:hAnsi="Times New Roman"/>
          <w:color w:val="auto"/>
          <w:sz w:val="26"/>
          <w:szCs w:val="26"/>
        </w:rPr>
        <w:t>Подраздел 1. Производство плановых земляных работ</w:t>
      </w:r>
    </w:p>
    <w:p w:rsidR="00D1565C" w:rsidRPr="00D1565C" w:rsidRDefault="00D1565C" w:rsidP="00D1565C">
      <w:pPr>
        <w:rPr>
          <w:lang w:eastAsia="ru-RU"/>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31" w:name="sub_11348"/>
      <w:bookmarkEnd w:id="430"/>
      <w:r w:rsidRPr="004F0F53">
        <w:rPr>
          <w:rFonts w:ascii="Times New Roman" w:hAnsi="Times New Roman" w:cs="Times New Roman"/>
          <w:sz w:val="26"/>
          <w:szCs w:val="26"/>
        </w:rPr>
        <w:t>294. В случае несвоевременного (некачественного) восстановления благоустройства, поврежденного (разрушенного) при выполнении работ, влекущих ограничение движения транспорта, исполнитель работ несет ответственность за повреждение объектов благоустройства в соответствии с требованиями настоящих Правил.</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32" w:name="sub_11349"/>
      <w:bookmarkEnd w:id="431"/>
      <w:r w:rsidRPr="004F0F53">
        <w:rPr>
          <w:rFonts w:ascii="Times New Roman" w:hAnsi="Times New Roman" w:cs="Times New Roman"/>
          <w:sz w:val="26"/>
          <w:szCs w:val="26"/>
        </w:rPr>
        <w:t xml:space="preserve">295. </w:t>
      </w:r>
      <w:bookmarkEnd w:id="432"/>
      <w:r w:rsidRPr="004F0F53">
        <w:rPr>
          <w:rFonts w:ascii="Times New Roman" w:hAnsi="Times New Roman" w:cs="Times New Roman"/>
          <w:sz w:val="26"/>
          <w:szCs w:val="26"/>
        </w:rPr>
        <w:t>Надзор за дорожным движением в месте производства работ, в том числе контроль исполнения производителем работ согласованной схемы организации движения транспорта, в течение всего периода производства работ осуществляет ОГИБДД ОМВД России по Сосновскому району Челябинской области.</w:t>
      </w:r>
    </w:p>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Default="00442734" w:rsidP="00D1565C">
      <w:pPr>
        <w:pStyle w:val="1"/>
        <w:spacing w:before="0" w:after="0"/>
        <w:ind w:firstLine="709"/>
        <w:rPr>
          <w:rFonts w:ascii="Times New Roman" w:hAnsi="Times New Roman"/>
          <w:color w:val="auto"/>
          <w:sz w:val="26"/>
          <w:szCs w:val="26"/>
        </w:rPr>
      </w:pPr>
      <w:bookmarkStart w:id="433" w:name="sub_11351"/>
      <w:r w:rsidRPr="00D1565C">
        <w:rPr>
          <w:rFonts w:ascii="Times New Roman" w:hAnsi="Times New Roman"/>
          <w:color w:val="auto"/>
          <w:sz w:val="26"/>
          <w:szCs w:val="26"/>
        </w:rPr>
        <w:t>Подраздел 2. Производство аварийных работ</w:t>
      </w:r>
    </w:p>
    <w:p w:rsidR="00D1565C" w:rsidRPr="00D1565C" w:rsidRDefault="00D1565C" w:rsidP="00D1565C">
      <w:pPr>
        <w:rPr>
          <w:lang w:eastAsia="ru-RU"/>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34" w:name="sub_11352"/>
      <w:bookmarkEnd w:id="433"/>
      <w:r w:rsidRPr="004F0F53">
        <w:rPr>
          <w:rFonts w:ascii="Times New Roman" w:hAnsi="Times New Roman" w:cs="Times New Roman"/>
          <w:sz w:val="26"/>
          <w:szCs w:val="26"/>
        </w:rPr>
        <w:t>296. Аварийные работы по восстановлению работоспособности инженерных сетей, требующие ограничения движения транспорта, могут быть начаты незамедлительно с момента обнаружения аварии. При этом организация, производящая работы, также незамедлительно обязана уведомить о начале аварийных работ ОМВД России по Сосновскому району Челябинской области,</w:t>
      </w:r>
      <w:r w:rsidR="00C61495">
        <w:rPr>
          <w:rFonts w:ascii="Times New Roman" w:hAnsi="Times New Roman" w:cs="Times New Roman"/>
          <w:sz w:val="26"/>
          <w:szCs w:val="26"/>
        </w:rPr>
        <w:t xml:space="preserve"> администрацию </w:t>
      </w:r>
      <w:proofErr w:type="spellStart"/>
      <w:r w:rsidR="00C61495">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w:t>
      </w:r>
    </w:p>
    <w:bookmarkEnd w:id="434"/>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297. В случае отсутствия уведомления в адрес указанных в 296 пункте организаций о начале аварийных работ в течение 2 рабочих дней данные работы считаются самовольными.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35" w:name="sub_11353"/>
      <w:r w:rsidRPr="004F0F53">
        <w:rPr>
          <w:rFonts w:ascii="Times New Roman" w:hAnsi="Times New Roman" w:cs="Times New Roman"/>
          <w:sz w:val="26"/>
          <w:szCs w:val="26"/>
        </w:rPr>
        <w:t>298. При аварийной ситуации на объектах подземных инженерных коммуникаций, собственники которых неизвестны, организация или граждане, обнаружившие аварию, сообщают об аварии в ЕДДС. ЕДДС доводит информацию до дежурно-диспетчерских служб, в компетенцию которых входит реагирование на принятое сообщение.</w:t>
      </w:r>
    </w:p>
    <w:bookmarkEnd w:id="435"/>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Координация деятельности по устранению аварийных ситуаций на объектах подземных инженерных коммуникаций осуществляется </w:t>
      </w:r>
      <w:r w:rsidR="00F35C1F">
        <w:rPr>
          <w:rFonts w:ascii="Times New Roman" w:hAnsi="Times New Roman" w:cs="Times New Roman"/>
          <w:sz w:val="26"/>
          <w:szCs w:val="26"/>
        </w:rPr>
        <w:t xml:space="preserve">администрацией </w:t>
      </w:r>
      <w:proofErr w:type="spellStart"/>
      <w:r w:rsidR="00F35C1F">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Устранение аварийной ситуации на объектах подземных инженерных коммуникаций, собственники которых неизвестны, осуществляется по согласованию с </w:t>
      </w:r>
      <w:r w:rsidR="00C61495">
        <w:rPr>
          <w:rFonts w:ascii="Times New Roman" w:hAnsi="Times New Roman" w:cs="Times New Roman"/>
          <w:sz w:val="26"/>
          <w:szCs w:val="26"/>
        </w:rPr>
        <w:t xml:space="preserve">администрацией </w:t>
      </w:r>
      <w:proofErr w:type="spellStart"/>
      <w:r w:rsidR="00C61495">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 организациями, к инженерным коммуникациям которых присоединены данные объекты.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36" w:name="sub_11354"/>
      <w:r w:rsidRPr="004F0F53">
        <w:rPr>
          <w:rFonts w:ascii="Times New Roman" w:hAnsi="Times New Roman" w:cs="Times New Roman"/>
          <w:sz w:val="26"/>
          <w:szCs w:val="26"/>
        </w:rPr>
        <w:t>299. На основании уведомления от исполнителя аварийно-восстановительных работ</w:t>
      </w:r>
      <w:r w:rsidR="0003208C">
        <w:rPr>
          <w:rFonts w:ascii="Times New Roman" w:hAnsi="Times New Roman" w:cs="Times New Roman"/>
          <w:sz w:val="26"/>
          <w:szCs w:val="26"/>
        </w:rPr>
        <w:t xml:space="preserve"> администрация </w:t>
      </w:r>
      <w:proofErr w:type="spellStart"/>
      <w:r w:rsidR="0003208C">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 в течение 3 рабочих дней с момента получения уведомления составляет акт обследования участка производства работ, в котором указываются объемы нарушенного благоустройства. Исполнитель обязан восстановить нарушенное благоустройство в течение срока, указанного в ордере.</w:t>
      </w:r>
    </w:p>
    <w:p w:rsidR="00442734" w:rsidRDefault="00442734" w:rsidP="004F0F53">
      <w:pPr>
        <w:spacing w:after="0" w:line="240" w:lineRule="auto"/>
        <w:ind w:firstLine="709"/>
        <w:jc w:val="both"/>
        <w:rPr>
          <w:rFonts w:ascii="Times New Roman" w:hAnsi="Times New Roman" w:cs="Times New Roman"/>
          <w:sz w:val="26"/>
          <w:szCs w:val="26"/>
        </w:rPr>
      </w:pPr>
      <w:bookmarkStart w:id="437" w:name="sub_11355"/>
      <w:bookmarkEnd w:id="436"/>
      <w:r w:rsidRPr="004F0F53">
        <w:rPr>
          <w:rFonts w:ascii="Times New Roman" w:hAnsi="Times New Roman" w:cs="Times New Roman"/>
          <w:sz w:val="26"/>
          <w:szCs w:val="26"/>
        </w:rPr>
        <w:t>300. Срок выполнения аварийных работ и соответствующего ограничения движения может составлять не более 5 календарных дней с момента начала работ. При невозможности завершить аварийные работы в указанный срок, дальнейшие работы должны производиться при условии обязательного уведомления ОГИБДД ОМВД России по Сосновскому району Челябинской области.</w:t>
      </w:r>
    </w:p>
    <w:p w:rsidR="00D1565C" w:rsidRPr="004F0F53" w:rsidRDefault="00D1565C" w:rsidP="004F0F53">
      <w:pPr>
        <w:spacing w:after="0" w:line="240" w:lineRule="auto"/>
        <w:ind w:firstLine="709"/>
        <w:jc w:val="both"/>
        <w:rPr>
          <w:rFonts w:ascii="Times New Roman" w:hAnsi="Times New Roman" w:cs="Times New Roman"/>
          <w:sz w:val="26"/>
          <w:szCs w:val="26"/>
        </w:rPr>
      </w:pPr>
    </w:p>
    <w:p w:rsidR="00442734" w:rsidRPr="00D1565C" w:rsidRDefault="00442734" w:rsidP="00D1565C">
      <w:pPr>
        <w:pStyle w:val="1"/>
        <w:spacing w:before="0" w:after="0"/>
        <w:ind w:firstLine="709"/>
        <w:rPr>
          <w:rFonts w:ascii="Times New Roman" w:hAnsi="Times New Roman"/>
          <w:color w:val="auto"/>
          <w:sz w:val="26"/>
          <w:szCs w:val="26"/>
        </w:rPr>
      </w:pPr>
      <w:bookmarkStart w:id="438" w:name="sub_11361"/>
      <w:bookmarkEnd w:id="437"/>
      <w:r w:rsidRPr="00D1565C">
        <w:rPr>
          <w:rFonts w:ascii="Times New Roman" w:hAnsi="Times New Roman"/>
          <w:color w:val="auto"/>
          <w:sz w:val="26"/>
          <w:szCs w:val="26"/>
        </w:rPr>
        <w:t>Раздел 3. Согласование условий производства работ</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39" w:name="sub_11362"/>
      <w:bookmarkEnd w:id="438"/>
      <w:r w:rsidRPr="004F0F53">
        <w:rPr>
          <w:rFonts w:ascii="Times New Roman" w:hAnsi="Times New Roman" w:cs="Times New Roman"/>
          <w:sz w:val="26"/>
          <w:szCs w:val="26"/>
        </w:rPr>
        <w:lastRenderedPageBreak/>
        <w:t>301. Рассмотрение и согласование условий производства земляных работ и работ, влекущих нарушение благоустройства и (или) природного ландшафта, осуществляются всеми участниками, законные интересы которых непосредственно затрагиваются, самостоятельно.</w:t>
      </w:r>
    </w:p>
    <w:bookmarkEnd w:id="439"/>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D1565C" w:rsidRDefault="00442734" w:rsidP="00D1565C">
      <w:pPr>
        <w:pStyle w:val="1"/>
        <w:spacing w:before="0" w:after="0"/>
        <w:ind w:firstLine="709"/>
        <w:rPr>
          <w:rFonts w:ascii="Times New Roman" w:hAnsi="Times New Roman"/>
          <w:color w:val="auto"/>
          <w:sz w:val="26"/>
          <w:szCs w:val="26"/>
        </w:rPr>
      </w:pPr>
      <w:bookmarkStart w:id="440" w:name="sub_11363"/>
      <w:r w:rsidRPr="00D1565C">
        <w:rPr>
          <w:rFonts w:ascii="Times New Roman" w:hAnsi="Times New Roman"/>
          <w:color w:val="auto"/>
          <w:sz w:val="26"/>
          <w:szCs w:val="26"/>
        </w:rPr>
        <w:t>Раздел 4. Организация и производство работ, требования к содержанию зон производства работ</w:t>
      </w:r>
    </w:p>
    <w:bookmarkEnd w:id="440"/>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41" w:name="sub_11364"/>
      <w:r w:rsidRPr="004F0F53">
        <w:rPr>
          <w:rFonts w:ascii="Times New Roman" w:hAnsi="Times New Roman" w:cs="Times New Roman"/>
          <w:sz w:val="26"/>
          <w:szCs w:val="26"/>
        </w:rPr>
        <w:t>301. Для производства земляных работ заказчик (подрядчик) определяет ответственного исполнителя работ.</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42" w:name="sub_11365"/>
      <w:bookmarkEnd w:id="441"/>
      <w:r w:rsidRPr="004F0F53">
        <w:rPr>
          <w:rFonts w:ascii="Times New Roman" w:hAnsi="Times New Roman" w:cs="Times New Roman"/>
          <w:sz w:val="26"/>
          <w:szCs w:val="26"/>
        </w:rPr>
        <w:t>302. У ответственного исполнителя работ должны быть в наличии следующие документы:</w:t>
      </w:r>
    </w:p>
    <w:bookmarkEnd w:id="442"/>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ордер, иной разрешающий документ;</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разрешение на снос зеленых насаждений, подлежащих сносу в зоне производства работ на объекте, либо акт инвентаризации зеленых насаждений, составленный в установленном порядке, подтверждающий наличие поросли древесной растительности, не подлежащей компенсации или отсутствие зеленых насаждений в зоне производства работ на объекте.</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Обязанность получения необходимой разрешительной документации до начала производства земляных работ лежит на заказчике.</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43" w:name="sub_11366"/>
      <w:r w:rsidRPr="004F0F53">
        <w:rPr>
          <w:rFonts w:ascii="Times New Roman" w:hAnsi="Times New Roman" w:cs="Times New Roman"/>
          <w:sz w:val="26"/>
          <w:szCs w:val="26"/>
        </w:rPr>
        <w:t>303. Не допускается:</w:t>
      </w:r>
    </w:p>
    <w:bookmarkEnd w:id="443"/>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1) выполнять работы без получения ордера, кроме случаев, указанных в </w:t>
      </w:r>
      <w:hyperlink w:anchor="sub_11342" w:history="1">
        <w:r w:rsidRPr="004F0F53">
          <w:rPr>
            <w:rStyle w:val="af0"/>
            <w:rFonts w:ascii="Times New Roman" w:hAnsi="Times New Roman" w:cs="Times New Roman"/>
            <w:b w:val="0"/>
            <w:color w:val="auto"/>
            <w:sz w:val="26"/>
            <w:szCs w:val="26"/>
          </w:rPr>
          <w:t>пунктах 290</w:t>
        </w:r>
      </w:hyperlink>
      <w:r w:rsidRPr="004F0F53">
        <w:rPr>
          <w:rFonts w:ascii="Times New Roman" w:hAnsi="Times New Roman" w:cs="Times New Roman"/>
          <w:sz w:val="26"/>
          <w:szCs w:val="26"/>
        </w:rPr>
        <w:t xml:space="preserve">, </w:t>
      </w:r>
      <w:hyperlink w:anchor="sub_11343" w:history="1">
        <w:r w:rsidRPr="004F0F53">
          <w:rPr>
            <w:rStyle w:val="af0"/>
            <w:rFonts w:ascii="Times New Roman" w:hAnsi="Times New Roman" w:cs="Times New Roman"/>
            <w:b w:val="0"/>
            <w:color w:val="auto"/>
            <w:sz w:val="26"/>
            <w:szCs w:val="26"/>
          </w:rPr>
          <w:t>291</w:t>
        </w:r>
      </w:hyperlink>
      <w:r w:rsidRPr="004F0F53">
        <w:rPr>
          <w:rFonts w:ascii="Times New Roman" w:hAnsi="Times New Roman" w:cs="Times New Roman"/>
          <w:sz w:val="26"/>
          <w:szCs w:val="26"/>
        </w:rPr>
        <w:t xml:space="preserve">, </w:t>
      </w:r>
      <w:hyperlink w:anchor="sub_11344" w:history="1">
        <w:r w:rsidRPr="004F0F53">
          <w:rPr>
            <w:rStyle w:val="af0"/>
            <w:rFonts w:ascii="Times New Roman" w:hAnsi="Times New Roman" w:cs="Times New Roman"/>
            <w:b w:val="0"/>
            <w:color w:val="auto"/>
            <w:sz w:val="26"/>
            <w:szCs w:val="26"/>
          </w:rPr>
          <w:t>292</w:t>
        </w:r>
      </w:hyperlink>
      <w:r w:rsidRPr="004F0F53">
        <w:rPr>
          <w:rFonts w:ascii="Times New Roman" w:hAnsi="Times New Roman" w:cs="Times New Roman"/>
          <w:sz w:val="26"/>
          <w:szCs w:val="26"/>
        </w:rPr>
        <w:t xml:space="preserve"> настоящих Правил;</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производить работы без разрешения на снос зеленых насаждений - при наличии зеленых насаждений, подлежащих сносу в зоне производства работ на объекте, за исключением поросли древесной растительности, кроме случаев возникновения чрезвычайных и аварийных ситуаций.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вести работы планово-текущего характера под видом устранения аварийной ситуации (аварии);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4) производить работы с отклонением от утвержденной проектной документации без согласования с проектной организацией;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5) осуществлять работы с отклонением от условий производства работ, определенных ордером;</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6) возводить какие-либо строения и сооружения, элементы благоустройства, осуществлять высадку лесной и древесно-кустарниковой растительности в охранных зонах существующих подземных сооружений с нарушением норм технического регулирования (в том числе СНиП);</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7) выносить ограждения дальше границ отведенного участка;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8) заваливать землей и строительными материалами зеленые насаждения, крышки колодцев, водосточные решетки и пункты сельской полигонометрии;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9) складировать материалы и конструкции на трассах действующих подземных коммуникаций;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10) засыпать кюветы и водостоки, устраивать переезды через водосточные канавы и кюветы без оборудования </w:t>
      </w:r>
      <w:proofErr w:type="spellStart"/>
      <w:r w:rsidRPr="004F0F53">
        <w:rPr>
          <w:rFonts w:ascii="Times New Roman" w:hAnsi="Times New Roman" w:cs="Times New Roman"/>
          <w:sz w:val="26"/>
          <w:szCs w:val="26"/>
        </w:rPr>
        <w:t>подмостковых</w:t>
      </w:r>
      <w:proofErr w:type="spellEnd"/>
      <w:r w:rsidRPr="004F0F53">
        <w:rPr>
          <w:rFonts w:ascii="Times New Roman" w:hAnsi="Times New Roman" w:cs="Times New Roman"/>
          <w:sz w:val="26"/>
          <w:szCs w:val="26"/>
        </w:rPr>
        <w:t xml:space="preserve"> перепусков воды;</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11) засорять прилегающие улицы;</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12) выносить грязь за пределы зоны производства работ при движении техники;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13) производить земляные работы по устройству парковок при организации входных групп в зимний период;</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14) закапывать в грунт или сжигать мусор и отходы.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44" w:name="sub_11367"/>
      <w:r w:rsidRPr="004F0F53">
        <w:rPr>
          <w:rFonts w:ascii="Times New Roman" w:hAnsi="Times New Roman" w:cs="Times New Roman"/>
          <w:sz w:val="26"/>
          <w:szCs w:val="26"/>
        </w:rPr>
        <w:t>304. Заказчик (подрядчик) приступает к работам после:</w:t>
      </w:r>
    </w:p>
    <w:bookmarkEnd w:id="444"/>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lastRenderedPageBreak/>
        <w:t xml:space="preserve">1) оформления и получения ордера, кроме случаев, указанных в </w:t>
      </w:r>
      <w:hyperlink w:anchor="sub_11342" w:history="1">
        <w:r w:rsidRPr="004F0F53">
          <w:rPr>
            <w:rStyle w:val="af0"/>
            <w:rFonts w:ascii="Times New Roman" w:hAnsi="Times New Roman" w:cs="Times New Roman"/>
            <w:b w:val="0"/>
            <w:color w:val="auto"/>
            <w:sz w:val="26"/>
            <w:szCs w:val="26"/>
          </w:rPr>
          <w:t>пунктах 290</w:t>
        </w:r>
      </w:hyperlink>
      <w:r w:rsidRPr="004F0F53">
        <w:rPr>
          <w:rFonts w:ascii="Times New Roman" w:hAnsi="Times New Roman" w:cs="Times New Roman"/>
          <w:sz w:val="26"/>
          <w:szCs w:val="26"/>
        </w:rPr>
        <w:t xml:space="preserve">, </w:t>
      </w:r>
      <w:hyperlink w:anchor="sub_11343" w:history="1">
        <w:r w:rsidRPr="004F0F53">
          <w:rPr>
            <w:rStyle w:val="af0"/>
            <w:rFonts w:ascii="Times New Roman" w:hAnsi="Times New Roman" w:cs="Times New Roman"/>
            <w:b w:val="0"/>
            <w:color w:val="auto"/>
            <w:sz w:val="26"/>
            <w:szCs w:val="26"/>
          </w:rPr>
          <w:t>291</w:t>
        </w:r>
      </w:hyperlink>
      <w:r w:rsidRPr="004F0F53">
        <w:rPr>
          <w:rFonts w:ascii="Times New Roman" w:hAnsi="Times New Roman" w:cs="Times New Roman"/>
          <w:sz w:val="26"/>
          <w:szCs w:val="26"/>
        </w:rPr>
        <w:t>, настоящих Правил;</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полностью подготовленной трассы или строительного участка (пересадка зеленых насаждений, срезка и складирование растительного слоя грунта, снос строений и т.д.);</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доставки до начала работ необходимых материалов и установки ограждений (на весь период производства работ), предусмотренных согласованной проектной документацией, аншлагов с указанием наименования и местонахождения объекта, названия заказчика и подрядной организации, номеров их телефонов, должности и фамилии ответственного лица, даты начала и окончания работ;</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4) установки знаков дорожного движения согласно схеме организации движения, проверенной ОГИБДД ОМВД России по Сосновскому району Челябинской области на соответствие нормам </w:t>
      </w:r>
      <w:hyperlink r:id="rId32" w:history="1">
        <w:r w:rsidRPr="004F0F53">
          <w:rPr>
            <w:rStyle w:val="af0"/>
            <w:rFonts w:ascii="Times New Roman" w:hAnsi="Times New Roman" w:cs="Times New Roman"/>
            <w:b w:val="0"/>
            <w:color w:val="auto"/>
            <w:sz w:val="26"/>
            <w:szCs w:val="26"/>
          </w:rPr>
          <w:t>Правил</w:t>
        </w:r>
      </w:hyperlink>
      <w:r w:rsidRPr="004F0F53">
        <w:rPr>
          <w:rFonts w:ascii="Times New Roman" w:hAnsi="Times New Roman" w:cs="Times New Roman"/>
          <w:sz w:val="26"/>
          <w:szCs w:val="26"/>
        </w:rPr>
        <w:t xml:space="preserve"> дорожного движения;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5) устройства подъездных путей (к зонам производства работ) с твердым покрытием, соответствующим установленным требованиям, исключающим вынос грязи и мусора с места производства работ;</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6) создания условий, обеспечивающих удаление грязи с шасси и иных загрязненных частей транспортных средств и механизмов для недопущения выноса грунта и грязи на территории общего пользования;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7) монтажа аварийного освещения и освещения опасных мест;</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8) установки бункера для сбора строительного мусора или выделения для этих целей специальной площадки;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9) оборудования автотранспорта, перевозящего инертные материалы, специальными съемными тентами.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45" w:name="sub_11368"/>
      <w:r w:rsidRPr="004F0F53">
        <w:rPr>
          <w:rFonts w:ascii="Times New Roman" w:hAnsi="Times New Roman" w:cs="Times New Roman"/>
          <w:sz w:val="26"/>
          <w:szCs w:val="26"/>
        </w:rPr>
        <w:t>305. В случае обнаружения действующих коммуникаций, не указанных в проекте или не соответствующих данным проекта, ответственный исполнитель работ обязан вызвать на место представителей заказчика, владельцев сетей, проектной организации для принятия решения по данному вопросу.</w:t>
      </w:r>
    </w:p>
    <w:bookmarkEnd w:id="445"/>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Зона производства работ должна быть ограждена в соответствии с проектной документацией и (или) требованиями настоящих Правил. Ограждения мест разрытий должны быть очищены от грязи, промыты, не иметь проемов (для исключения возможности попадания людей в зону производства работ), поврежденных участков, отклонений от вертикали, посторонних наклеек, объявлений и надписей.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Ограждения и их конструкции должны быть окрашены красками, устойчивыми к неблагоприятным погодным условиям, а при повторном использовании - отремонтированы и окрашены заново.</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46" w:name="sub_11369"/>
      <w:r w:rsidRPr="004F0F53">
        <w:rPr>
          <w:rFonts w:ascii="Times New Roman" w:hAnsi="Times New Roman" w:cs="Times New Roman"/>
          <w:sz w:val="26"/>
          <w:szCs w:val="26"/>
        </w:rPr>
        <w:t>306. При выполнении работ в местах движения транспорта и пешеходов должна соблюдаться очередность выполнения работ, обеспечивающая безопасность движения транспорта и пешеходов.</w:t>
      </w:r>
    </w:p>
    <w:bookmarkEnd w:id="446"/>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На направлениях пешеходных потоков через траншеи должны быть устроены мостики с перилами (в ночное время должны быть освещены) в количестве и местах в соответствии с проектной документацией.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47" w:name="sub_11370"/>
      <w:r w:rsidRPr="004F0F53">
        <w:rPr>
          <w:rFonts w:ascii="Times New Roman" w:hAnsi="Times New Roman" w:cs="Times New Roman"/>
          <w:sz w:val="26"/>
          <w:szCs w:val="26"/>
        </w:rPr>
        <w:t>307. Для работ эксплуатационного характера, связанных с открытием смотровых колодцев и ремонтом дорожных покрытий, могут применяться легкие переносные ограждения и дорожные знаки, соответствующие ГОСТ.</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48" w:name="sub_11371"/>
      <w:bookmarkEnd w:id="447"/>
      <w:r w:rsidRPr="004F0F53">
        <w:rPr>
          <w:rFonts w:ascii="Times New Roman" w:hAnsi="Times New Roman" w:cs="Times New Roman"/>
          <w:sz w:val="26"/>
          <w:szCs w:val="26"/>
        </w:rPr>
        <w:t xml:space="preserve">308. На магистралях, площадях, улично-дорожной сети, за исключением квартальных и дворовых проездов, работы должны проводиться с оформлением согласования </w:t>
      </w:r>
      <w:r w:rsidR="00DE49D5">
        <w:rPr>
          <w:rFonts w:ascii="Times New Roman" w:hAnsi="Times New Roman" w:cs="Times New Roman"/>
          <w:sz w:val="26"/>
          <w:szCs w:val="26"/>
        </w:rPr>
        <w:t xml:space="preserve">администрацией </w:t>
      </w:r>
      <w:proofErr w:type="spellStart"/>
      <w:r w:rsidR="00DE49D5">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w:t>
      </w:r>
    </w:p>
    <w:bookmarkEnd w:id="448"/>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На опасных производственных объектах (газопроводах), при условии ведения работ в светлое время суток, в течение одной рабочей смены без оформления согласования с </w:t>
      </w:r>
      <w:r w:rsidR="00DE49D5">
        <w:rPr>
          <w:rFonts w:ascii="Times New Roman" w:hAnsi="Times New Roman" w:cs="Times New Roman"/>
          <w:sz w:val="26"/>
          <w:szCs w:val="26"/>
        </w:rPr>
        <w:t xml:space="preserve">администрацией </w:t>
      </w:r>
      <w:proofErr w:type="spellStart"/>
      <w:r w:rsidR="00DE49D5">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 согласно схеме </w:t>
      </w:r>
      <w:r w:rsidRPr="004F0F53">
        <w:rPr>
          <w:rFonts w:ascii="Times New Roman" w:hAnsi="Times New Roman" w:cs="Times New Roman"/>
          <w:sz w:val="26"/>
          <w:szCs w:val="26"/>
        </w:rPr>
        <w:lastRenderedPageBreak/>
        <w:t xml:space="preserve">организации движения, проверенной ОГИБДД ОМВД России по Сосновскому району Челябинской области на соответствие нормам </w:t>
      </w:r>
      <w:hyperlink r:id="rId33" w:history="1">
        <w:r w:rsidRPr="004F0F53">
          <w:rPr>
            <w:rStyle w:val="af0"/>
            <w:rFonts w:ascii="Times New Roman" w:hAnsi="Times New Roman" w:cs="Times New Roman"/>
            <w:b w:val="0"/>
            <w:color w:val="auto"/>
            <w:sz w:val="26"/>
            <w:szCs w:val="26"/>
          </w:rPr>
          <w:t>Правил</w:t>
        </w:r>
      </w:hyperlink>
      <w:r w:rsidRPr="004F0F53">
        <w:rPr>
          <w:rFonts w:ascii="Times New Roman" w:hAnsi="Times New Roman" w:cs="Times New Roman"/>
          <w:sz w:val="26"/>
          <w:szCs w:val="26"/>
        </w:rPr>
        <w:t xml:space="preserve"> дорожного движения, допускается выполнять:</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работы эксплуатационного характера по регламентному техническому обследованию газопроводов с открытием люков, газовых смотровых колодцев (камер) на проезжей части или вблизи проезжей части улиц;</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разработку шурфов на проезжей части или вблизи проезжей части улиц с грунтовым покрытием для регламентной диагностики и ремонта изоляционного покрытия газопроводов.</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При производстве работ на дорогах устанавливаются сигнальные фонари красного цвета и дорожные знаки в соответствии с </w:t>
      </w:r>
      <w:hyperlink r:id="rId34" w:history="1">
        <w:r w:rsidRPr="004F0F53">
          <w:rPr>
            <w:rStyle w:val="af0"/>
            <w:rFonts w:ascii="Times New Roman" w:hAnsi="Times New Roman" w:cs="Times New Roman"/>
            <w:b w:val="0"/>
            <w:color w:val="auto"/>
            <w:sz w:val="26"/>
            <w:szCs w:val="26"/>
          </w:rPr>
          <w:t>Правилами</w:t>
        </w:r>
      </w:hyperlink>
      <w:r w:rsidRPr="004F0F53">
        <w:rPr>
          <w:rFonts w:ascii="Times New Roman" w:hAnsi="Times New Roman" w:cs="Times New Roman"/>
          <w:sz w:val="26"/>
          <w:szCs w:val="26"/>
        </w:rPr>
        <w:t xml:space="preserve"> дорожного движения.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В темное время суток зона производства работ должна быть освещена, а находящиеся на объекте или вблизи него работники должны быть одеты в сигнальную светоотражающую одежду.</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49" w:name="sub_11372"/>
      <w:r w:rsidRPr="004F0F53">
        <w:rPr>
          <w:rFonts w:ascii="Times New Roman" w:hAnsi="Times New Roman" w:cs="Times New Roman"/>
          <w:sz w:val="26"/>
          <w:szCs w:val="26"/>
        </w:rPr>
        <w:t>309. Ответственность за повреждение при производстве работ существующих инженерных коммуникаций, элементов благоустройства, зеленых насаждений несет заказчик (подрядчик) в соответствии с законодательством.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50" w:name="sub_11373"/>
      <w:bookmarkEnd w:id="449"/>
      <w:r w:rsidRPr="004F0F53">
        <w:rPr>
          <w:rFonts w:ascii="Times New Roman" w:hAnsi="Times New Roman" w:cs="Times New Roman"/>
          <w:sz w:val="26"/>
          <w:szCs w:val="26"/>
        </w:rPr>
        <w:t>310. На благоустроенных территориях разработка траншей и котлованов для укладки подземных инженерных коммуникаций должна производиться с соблюдением следующих требований:</w:t>
      </w:r>
    </w:p>
    <w:bookmarkEnd w:id="450"/>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работы выполняются поэтапно в соответствии с проектной документацией;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работы на последующих этапах разрешается начинать только после завершения всех работ на предыдущем участке, включая восстановительные работы и уборку территории;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вскрытие дорожной одежды производится в соответствии со СНиП, сводами правил; разобранное асфальтовое покрытие (скол) должно быть вывезено в течение рабочего дня, складирование скола на срок свыше одних суток не допускается;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4) при производстве работ на улицах и в местах жилой застройки допускается складировать необходимое количество грунта в местах производства работ при условии обеспечения безопасного и беспрепятственного передвижения людей и транспорта. Вынутый из траншеи и котлована грунт, не подлежащий обратной засыпке, подлежит утилизации или вывозу на объекты размещения, хранения, захоронения отходов в соответствии с требованиями </w:t>
      </w:r>
      <w:hyperlink r:id="rId35" w:history="1">
        <w:r w:rsidRPr="004F0F53">
          <w:rPr>
            <w:rStyle w:val="af0"/>
            <w:rFonts w:ascii="Times New Roman" w:hAnsi="Times New Roman" w:cs="Times New Roman"/>
            <w:b w:val="0"/>
            <w:color w:val="auto"/>
            <w:sz w:val="26"/>
            <w:szCs w:val="26"/>
          </w:rPr>
          <w:t>законодательства</w:t>
        </w:r>
      </w:hyperlink>
      <w:r w:rsidRPr="004F0F53">
        <w:rPr>
          <w:rFonts w:ascii="Times New Roman" w:hAnsi="Times New Roman" w:cs="Times New Roman"/>
          <w:sz w:val="26"/>
          <w:szCs w:val="26"/>
        </w:rPr>
        <w:t xml:space="preserve"> Российской Федерации об отходах производства и потребления;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5) при производстве работ на неустроенных территориях допускается складирование разработанного грунта в отвал с одной стороны траншеи для последующей обратной засыпки;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6) складирование труб, рельсов, железобетонных изделий и т.п. на дорожных покрытиях осуществлять способом, исключающим повреждение дорожного покрытия;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51" w:name="sub_11374"/>
      <w:r w:rsidRPr="004F0F53">
        <w:rPr>
          <w:rFonts w:ascii="Times New Roman" w:hAnsi="Times New Roman" w:cs="Times New Roman"/>
          <w:sz w:val="26"/>
          <w:szCs w:val="26"/>
        </w:rPr>
        <w:t>311. При реконструкции и капитальном ремонте дорожного покрытия, в случае выявленных скрытых разрушений основания колодца инженерных коммуникаций владельцы подземных сетей обязаны выполнить работы по устранению разрушений.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52" w:name="sub_11375"/>
      <w:bookmarkEnd w:id="451"/>
      <w:r w:rsidRPr="004F0F53">
        <w:rPr>
          <w:rFonts w:ascii="Times New Roman" w:hAnsi="Times New Roman" w:cs="Times New Roman"/>
          <w:sz w:val="26"/>
          <w:szCs w:val="26"/>
        </w:rPr>
        <w:t>312. Ответственность за уборку, содержание, чистоту зон производства работ, восстановление элементов благоустройства, нарушенного техникой, возлагается на заказчика (подрядчика). Уборка и вывоз мусора должны осуществляться в соответствии с настоящими Правилами.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53" w:name="sub_11376"/>
      <w:bookmarkEnd w:id="452"/>
      <w:r w:rsidRPr="004F0F53">
        <w:rPr>
          <w:rFonts w:ascii="Times New Roman" w:hAnsi="Times New Roman" w:cs="Times New Roman"/>
          <w:sz w:val="26"/>
          <w:szCs w:val="26"/>
        </w:rPr>
        <w:t xml:space="preserve">313. При устройстве входной группы зона производства работ должна быть ограждена непрозрачным материалом с эскизным изображением строящейся </w:t>
      </w:r>
      <w:r w:rsidRPr="004F0F53">
        <w:rPr>
          <w:rFonts w:ascii="Times New Roman" w:hAnsi="Times New Roman" w:cs="Times New Roman"/>
          <w:sz w:val="26"/>
          <w:szCs w:val="26"/>
        </w:rPr>
        <w:lastRenderedPageBreak/>
        <w:t>входной группы. Зона благоустройства после выполнения работ по переустройству помещения должна быть не менее зоны производства работ.</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54" w:name="sub_11377"/>
      <w:bookmarkEnd w:id="453"/>
      <w:r w:rsidRPr="004F0F53">
        <w:rPr>
          <w:rFonts w:ascii="Times New Roman" w:hAnsi="Times New Roman" w:cs="Times New Roman"/>
          <w:sz w:val="26"/>
          <w:szCs w:val="26"/>
        </w:rPr>
        <w:t>314. При производстве работ по строительству и капитальному ремонту сетей подземных инженерных коммуникаций, связанных с демонтажем малых архитектурных форм, расположенных над местом закладки этих коммуникаций, необходимо телефонограммой за 5 рабочих дней до начала работ известить</w:t>
      </w:r>
      <w:r w:rsidR="00B84B83">
        <w:rPr>
          <w:rFonts w:ascii="Times New Roman" w:hAnsi="Times New Roman" w:cs="Times New Roman"/>
          <w:sz w:val="26"/>
          <w:szCs w:val="26"/>
        </w:rPr>
        <w:t xml:space="preserve"> администрацию </w:t>
      </w:r>
      <w:proofErr w:type="spellStart"/>
      <w:r w:rsidR="00B84B83">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 и собственника (пользователя) малых архитектурных форм о необходимости демонтажа и вывоза из зоны производства работ таких малых форм.</w:t>
      </w:r>
    </w:p>
    <w:bookmarkEnd w:id="454"/>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При производстве работ по ликвидации аварийных ситуаций оповещение необходимо произвести незамедлительно.</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55" w:name="sub_11378"/>
      <w:r w:rsidRPr="004F0F53">
        <w:rPr>
          <w:rFonts w:ascii="Times New Roman" w:hAnsi="Times New Roman" w:cs="Times New Roman"/>
          <w:sz w:val="26"/>
          <w:szCs w:val="26"/>
        </w:rPr>
        <w:t>315. Для защиты зеленых насаждений, крышек колодцев, водосточных решеток и пунктов городской полигонометрии от заваливания землей и строительными материалами при производстве работ должны применяться щиты и короба, обеспечивающие к ним свободный доступ.</w:t>
      </w:r>
    </w:p>
    <w:p w:rsidR="00442734" w:rsidRPr="004F0F53" w:rsidRDefault="00442734" w:rsidP="004F0F53">
      <w:pPr>
        <w:pStyle w:val="1"/>
        <w:spacing w:before="0" w:after="0"/>
        <w:ind w:firstLine="709"/>
        <w:jc w:val="both"/>
        <w:rPr>
          <w:rFonts w:ascii="Times New Roman" w:hAnsi="Times New Roman"/>
          <w:b w:val="0"/>
          <w:color w:val="auto"/>
          <w:sz w:val="26"/>
          <w:szCs w:val="26"/>
        </w:rPr>
      </w:pPr>
      <w:bookmarkStart w:id="456" w:name="sub_11379"/>
      <w:bookmarkEnd w:id="455"/>
      <w:r w:rsidRPr="004F0F53">
        <w:rPr>
          <w:rFonts w:ascii="Times New Roman" w:hAnsi="Times New Roman"/>
          <w:b w:val="0"/>
          <w:color w:val="auto"/>
          <w:sz w:val="26"/>
          <w:szCs w:val="26"/>
        </w:rPr>
        <w:t>Раздел 5. Оформление исполнительной документации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57" w:name="sub_11380"/>
      <w:bookmarkEnd w:id="456"/>
      <w:r w:rsidRPr="004F0F53">
        <w:rPr>
          <w:rFonts w:ascii="Times New Roman" w:hAnsi="Times New Roman" w:cs="Times New Roman"/>
          <w:sz w:val="26"/>
          <w:szCs w:val="26"/>
        </w:rPr>
        <w:t>316. Выполнение исполнительной и контрольной геодезических съемок, составление и оформление исполнительных чертежей на построенные инженерные коммуникации, здания и сооружения производится в масштабе 1:500.</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58" w:name="sub_11381"/>
      <w:bookmarkEnd w:id="457"/>
      <w:r w:rsidRPr="004F0F53">
        <w:rPr>
          <w:rFonts w:ascii="Times New Roman" w:hAnsi="Times New Roman" w:cs="Times New Roman"/>
          <w:sz w:val="26"/>
          <w:szCs w:val="26"/>
        </w:rPr>
        <w:t xml:space="preserve">317. Исполнительная съемка инженерных коммуникаций представляется заявителем </w:t>
      </w:r>
      <w:bookmarkStart w:id="459" w:name="sub_11382"/>
      <w:bookmarkEnd w:id="458"/>
    </w:p>
    <w:p w:rsidR="00442734"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318. Исполнительные съемки по всем видам коммуникаций выполняются до засыпки траншей.</w:t>
      </w:r>
    </w:p>
    <w:p w:rsidR="00D1565C" w:rsidRPr="004F0F53" w:rsidRDefault="00D1565C" w:rsidP="004F0F53">
      <w:pPr>
        <w:spacing w:after="0" w:line="240" w:lineRule="auto"/>
        <w:ind w:firstLine="709"/>
        <w:jc w:val="both"/>
        <w:rPr>
          <w:rFonts w:ascii="Times New Roman" w:hAnsi="Times New Roman" w:cs="Times New Roman"/>
          <w:sz w:val="26"/>
          <w:szCs w:val="26"/>
        </w:rPr>
      </w:pPr>
    </w:p>
    <w:p w:rsidR="00442734" w:rsidRPr="00D1565C" w:rsidRDefault="00442734" w:rsidP="00D1565C">
      <w:pPr>
        <w:pStyle w:val="1"/>
        <w:spacing w:before="0" w:after="0"/>
        <w:ind w:firstLine="709"/>
        <w:rPr>
          <w:rFonts w:ascii="Times New Roman" w:hAnsi="Times New Roman"/>
          <w:color w:val="auto"/>
          <w:sz w:val="26"/>
          <w:szCs w:val="26"/>
        </w:rPr>
      </w:pPr>
      <w:bookmarkStart w:id="460" w:name="sub_11383"/>
      <w:bookmarkEnd w:id="459"/>
      <w:r w:rsidRPr="00D1565C">
        <w:rPr>
          <w:rFonts w:ascii="Times New Roman" w:hAnsi="Times New Roman"/>
          <w:color w:val="auto"/>
          <w:sz w:val="26"/>
          <w:szCs w:val="26"/>
        </w:rPr>
        <w:t>Раздел 6. Восстановление благоустройства</w:t>
      </w:r>
    </w:p>
    <w:p w:rsidR="00D1565C" w:rsidRPr="00D1565C" w:rsidRDefault="00D1565C" w:rsidP="00D1565C">
      <w:pPr>
        <w:rPr>
          <w:lang w:eastAsia="ru-RU"/>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61" w:name="sub_11384"/>
      <w:bookmarkEnd w:id="460"/>
      <w:r w:rsidRPr="004F0F53">
        <w:rPr>
          <w:rFonts w:ascii="Times New Roman" w:hAnsi="Times New Roman" w:cs="Times New Roman"/>
          <w:sz w:val="26"/>
          <w:szCs w:val="26"/>
        </w:rPr>
        <w:t>319. Засыпка траншей и котлованов производится строительной организацией, подрядной организацией под техническим контролем заказчика. В местах пересечения с существующими подземными сооружениями засыпка производится в присутствии представителей собственников (пользователей) сетей.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62" w:name="sub_11385"/>
      <w:bookmarkEnd w:id="461"/>
      <w:r w:rsidRPr="004F0F53">
        <w:rPr>
          <w:rFonts w:ascii="Times New Roman" w:hAnsi="Times New Roman" w:cs="Times New Roman"/>
          <w:sz w:val="26"/>
          <w:szCs w:val="26"/>
        </w:rPr>
        <w:t>320. Обратная засыпка и устройство основания в зимнее время должны выполняться в соответствии со сводом правил "Земляные сооружения, основания и фундаменты".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63" w:name="sub_11386"/>
      <w:bookmarkEnd w:id="462"/>
      <w:r w:rsidRPr="004F0F53">
        <w:rPr>
          <w:rFonts w:ascii="Times New Roman" w:hAnsi="Times New Roman" w:cs="Times New Roman"/>
          <w:sz w:val="26"/>
          <w:szCs w:val="26"/>
        </w:rPr>
        <w:t>321. Заказчик в течение 3 лет несет ответственность за качество засыпки траншеи (котлована), усовершенствованного (неусовершенствованного) покрытия и в случае возникновения просадок обязан устранить их за свой счет или профинансировать выполнение работ специализированной организацией.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64" w:name="sub_11387"/>
      <w:bookmarkEnd w:id="463"/>
      <w:r w:rsidRPr="004F0F53">
        <w:rPr>
          <w:rFonts w:ascii="Times New Roman" w:hAnsi="Times New Roman" w:cs="Times New Roman"/>
          <w:sz w:val="26"/>
          <w:szCs w:val="26"/>
        </w:rPr>
        <w:t>322. Устранение просадок или провалов, возникших в результате производства работ по прокладке коммуникаций закрытым способом, производится или финансируется заказчиком в течение 3 лет после завершения работ.</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65" w:name="sub_11388"/>
      <w:bookmarkEnd w:id="464"/>
      <w:r w:rsidRPr="004F0F53">
        <w:rPr>
          <w:rFonts w:ascii="Times New Roman" w:hAnsi="Times New Roman" w:cs="Times New Roman"/>
          <w:sz w:val="26"/>
          <w:szCs w:val="26"/>
        </w:rPr>
        <w:t>323. Организации, выполняющие работы по восстановлению усовершенствованного покрытия, несут ответственность за его качественное состояние в течение 3 лет после завершения работ.</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66" w:name="sub_11389"/>
      <w:bookmarkEnd w:id="465"/>
      <w:r w:rsidRPr="004F0F53">
        <w:rPr>
          <w:rFonts w:ascii="Times New Roman" w:hAnsi="Times New Roman" w:cs="Times New Roman"/>
          <w:sz w:val="26"/>
          <w:szCs w:val="26"/>
        </w:rPr>
        <w:t>324. При производстве работ в зимний период и невозможности восстановления нарушенного благоустройства и зеленых насаждений благоустройство восстанавливается в зимнем (временном) варианте:</w:t>
      </w:r>
    </w:p>
    <w:bookmarkEnd w:id="466"/>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1) на усовершенствованном покрытии обратная засыпка выполняется </w:t>
      </w:r>
      <w:proofErr w:type="spellStart"/>
      <w:r w:rsidRPr="004F0F53">
        <w:rPr>
          <w:rFonts w:ascii="Times New Roman" w:hAnsi="Times New Roman" w:cs="Times New Roman"/>
          <w:sz w:val="26"/>
          <w:szCs w:val="26"/>
        </w:rPr>
        <w:t>малосжимаемыми</w:t>
      </w:r>
      <w:proofErr w:type="spellEnd"/>
      <w:r w:rsidRPr="004F0F53">
        <w:rPr>
          <w:rFonts w:ascii="Times New Roman" w:hAnsi="Times New Roman" w:cs="Times New Roman"/>
          <w:sz w:val="26"/>
          <w:szCs w:val="26"/>
        </w:rPr>
        <w:t xml:space="preserve"> грунтами (щебнем, гравийно-галечниковыми и песчано-гравийными грунтами, песками крупными и средней крупности) с отсыпкой выравнивающего слоя из мелкого скального грунта или песка; на неусовершенствованном покрытии допускается слой насыпи, если он не препятствует использованию территории по назначению;</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lastRenderedPageBreak/>
        <w:t>2) проводятся мероприятия по уборке места проведения работ от строительного мусора и вывоз ограждений;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3) </w:t>
      </w:r>
      <w:proofErr w:type="spellStart"/>
      <w:r w:rsidRPr="004F0F53">
        <w:rPr>
          <w:rFonts w:ascii="Times New Roman" w:hAnsi="Times New Roman" w:cs="Times New Roman"/>
          <w:sz w:val="26"/>
          <w:szCs w:val="26"/>
        </w:rPr>
        <w:t>беспросадочное</w:t>
      </w:r>
      <w:proofErr w:type="spellEnd"/>
      <w:r w:rsidRPr="004F0F53">
        <w:rPr>
          <w:rFonts w:ascii="Times New Roman" w:hAnsi="Times New Roman" w:cs="Times New Roman"/>
          <w:sz w:val="26"/>
          <w:szCs w:val="26"/>
        </w:rPr>
        <w:t xml:space="preserve"> покрытие (не допускающее возникновения просадок) поддерживается до полного восстановления благоустройства.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При этом полное восстановление благоустройства осуществляется в период с 15 апреля по 15 июня с соответствующей отметкой в ордере.</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67" w:name="sub_11390"/>
      <w:r w:rsidRPr="004F0F53">
        <w:rPr>
          <w:rFonts w:ascii="Times New Roman" w:hAnsi="Times New Roman" w:cs="Times New Roman"/>
          <w:sz w:val="26"/>
          <w:szCs w:val="26"/>
        </w:rPr>
        <w:t>325. Вскрытие и восстановление дорожной одежды тротуаров, проездов, дорог должно производиться не менее чем на 20 сантиметров шире траншеи и иметь прямолинейные очертания.</w:t>
      </w:r>
    </w:p>
    <w:bookmarkEnd w:id="467"/>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В случае повреждения ширины покрытия тротуаров, проездов, дорог менее 50 процентов восстановление покрытия производится на ширину раскопки.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В случае повреждения ширины покрытия тротуаров, проездов, дорог 50 процентов и более:</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при длине повреждаемого участка меньше 2/3 ширины проезжей части - восстановление покрытия производится на ширину раскопки;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при длине повреждаемого участка больше 2/3 ширины проезжей части - восстановление покрытия производится на всю ширину проезжей части.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В случае нарушения указанного требования благоустройство считается невосстановленным.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68" w:name="sub_11391"/>
      <w:r w:rsidRPr="004F0F53">
        <w:rPr>
          <w:rFonts w:ascii="Times New Roman" w:hAnsi="Times New Roman" w:cs="Times New Roman"/>
          <w:sz w:val="26"/>
          <w:szCs w:val="26"/>
        </w:rPr>
        <w:t>326. Восстановление нарушенного благоустройства на газоне выражается в планировке грунта и его уплотнении, отсыпке плодородного слоя (не менее 10 сантиметров) и посеве травы (</w:t>
      </w:r>
      <w:proofErr w:type="spellStart"/>
      <w:r w:rsidRPr="004F0F53">
        <w:rPr>
          <w:rFonts w:ascii="Times New Roman" w:hAnsi="Times New Roman" w:cs="Times New Roman"/>
          <w:sz w:val="26"/>
          <w:szCs w:val="26"/>
        </w:rPr>
        <w:t>гидропосеве</w:t>
      </w:r>
      <w:proofErr w:type="spellEnd"/>
      <w:r w:rsidRPr="004F0F53">
        <w:rPr>
          <w:rFonts w:ascii="Times New Roman" w:hAnsi="Times New Roman" w:cs="Times New Roman"/>
          <w:sz w:val="26"/>
          <w:szCs w:val="26"/>
        </w:rPr>
        <w:t>), не допуская при этом включений бытового и строительного мусора.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69" w:name="sub_11392"/>
      <w:bookmarkEnd w:id="468"/>
      <w:r w:rsidRPr="004F0F53">
        <w:rPr>
          <w:rFonts w:ascii="Times New Roman" w:hAnsi="Times New Roman" w:cs="Times New Roman"/>
          <w:sz w:val="26"/>
          <w:szCs w:val="26"/>
        </w:rPr>
        <w:t>327. Запрещается:</w:t>
      </w:r>
    </w:p>
    <w:bookmarkEnd w:id="469"/>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засыпка траншей с использованием машин и механизмов на гусеничном ходу на улицах, имеющих усовершенствованные дорожные покрытия;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2) засыпка траншей на проездах и тротуарах мерзлыми, глинистыми грунтами, строительным мусором и прочими </w:t>
      </w:r>
      <w:proofErr w:type="spellStart"/>
      <w:r w:rsidRPr="004F0F53">
        <w:rPr>
          <w:rFonts w:ascii="Times New Roman" w:hAnsi="Times New Roman" w:cs="Times New Roman"/>
          <w:sz w:val="26"/>
          <w:szCs w:val="26"/>
        </w:rPr>
        <w:t>просадочными</w:t>
      </w:r>
      <w:proofErr w:type="spellEnd"/>
      <w:r w:rsidRPr="004F0F53">
        <w:rPr>
          <w:rFonts w:ascii="Times New Roman" w:hAnsi="Times New Roman" w:cs="Times New Roman"/>
          <w:sz w:val="26"/>
          <w:szCs w:val="26"/>
        </w:rPr>
        <w:t xml:space="preserve"> материалами;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строительство, ремонт (кроме аварийного) и реконструкция подземных инженерных коммуникаций на дорогах с усовершенствованным покрытием в течение трех лет после капитального ремонта дорожного полотна.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70" w:name="sub_11393"/>
      <w:r w:rsidRPr="004F0F53">
        <w:rPr>
          <w:rFonts w:ascii="Times New Roman" w:hAnsi="Times New Roman" w:cs="Times New Roman"/>
          <w:sz w:val="26"/>
          <w:szCs w:val="26"/>
        </w:rPr>
        <w:t>328. По окончании производства земляных работ заказчик обязан сдать полностью восстановленное благоустройство.</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71" w:name="sub_11395"/>
      <w:bookmarkEnd w:id="470"/>
      <w:r w:rsidRPr="004F0F53">
        <w:rPr>
          <w:rFonts w:ascii="Times New Roman" w:hAnsi="Times New Roman" w:cs="Times New Roman"/>
          <w:sz w:val="26"/>
          <w:szCs w:val="26"/>
        </w:rPr>
        <w:t>329. После полного восстановления благоустройства до истечения срока действия ордера заказчик инициирует приемку восстановленного благоуст</w:t>
      </w:r>
      <w:r w:rsidR="00C61495">
        <w:rPr>
          <w:rFonts w:ascii="Times New Roman" w:hAnsi="Times New Roman" w:cs="Times New Roman"/>
          <w:sz w:val="26"/>
          <w:szCs w:val="26"/>
        </w:rPr>
        <w:t xml:space="preserve">ройства на территории </w:t>
      </w:r>
      <w:proofErr w:type="spellStart"/>
      <w:r w:rsidR="00C61495">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w:t>
      </w:r>
    </w:p>
    <w:bookmarkEnd w:id="471"/>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Заказчик информирует</w:t>
      </w:r>
      <w:r w:rsidR="00C61495">
        <w:rPr>
          <w:rFonts w:ascii="Times New Roman" w:hAnsi="Times New Roman" w:cs="Times New Roman"/>
          <w:sz w:val="26"/>
          <w:szCs w:val="26"/>
        </w:rPr>
        <w:t xml:space="preserve"> администрацию </w:t>
      </w:r>
      <w:proofErr w:type="spellStart"/>
      <w:r w:rsidR="00C61495">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 о готовности к сдаче восстановленного благоустройства и оповещает о дате и времени по принятию восстановленного благоустройства.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По результатам выезда составляется акт приемки восстановленного благоустройства, который является основанием для закрытия ордера.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При наличии замечаний заказчик устраняет их.</w:t>
      </w:r>
    </w:p>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D1565C" w:rsidRDefault="00442734" w:rsidP="00D1565C">
      <w:pPr>
        <w:pStyle w:val="1"/>
        <w:spacing w:before="0" w:after="0"/>
        <w:ind w:firstLine="709"/>
        <w:rPr>
          <w:rFonts w:ascii="Times New Roman" w:hAnsi="Times New Roman"/>
          <w:color w:val="auto"/>
          <w:sz w:val="26"/>
          <w:szCs w:val="26"/>
        </w:rPr>
      </w:pPr>
      <w:bookmarkStart w:id="472" w:name="sub_11396"/>
      <w:r w:rsidRPr="00D1565C">
        <w:rPr>
          <w:rFonts w:ascii="Times New Roman" w:hAnsi="Times New Roman"/>
          <w:color w:val="auto"/>
          <w:sz w:val="26"/>
          <w:szCs w:val="26"/>
        </w:rPr>
        <w:t>Раздел 7. Ордер на производство земляных работ и работ, влекущих нарушение благоустройства и (или) природного ландшафта</w:t>
      </w:r>
    </w:p>
    <w:bookmarkEnd w:id="472"/>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D1565C" w:rsidRDefault="00442734" w:rsidP="00D1565C">
      <w:pPr>
        <w:pStyle w:val="1"/>
        <w:spacing w:before="0" w:after="0"/>
        <w:ind w:firstLine="709"/>
        <w:rPr>
          <w:rFonts w:ascii="Times New Roman" w:hAnsi="Times New Roman"/>
          <w:color w:val="auto"/>
          <w:sz w:val="26"/>
          <w:szCs w:val="26"/>
        </w:rPr>
      </w:pPr>
      <w:bookmarkStart w:id="473" w:name="sub_11397"/>
      <w:r w:rsidRPr="00D1565C">
        <w:rPr>
          <w:rFonts w:ascii="Times New Roman" w:hAnsi="Times New Roman"/>
          <w:color w:val="auto"/>
          <w:sz w:val="26"/>
          <w:szCs w:val="26"/>
        </w:rPr>
        <w:t>Подраздел 1. Выдача, продление, закрытие ордера на производство земляных работ</w:t>
      </w:r>
    </w:p>
    <w:bookmarkEnd w:id="473"/>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74" w:name="sub_11398"/>
      <w:r w:rsidRPr="004F0F53">
        <w:rPr>
          <w:rFonts w:ascii="Times New Roman" w:hAnsi="Times New Roman" w:cs="Times New Roman"/>
          <w:sz w:val="26"/>
          <w:szCs w:val="26"/>
        </w:rPr>
        <w:t>330. Производство плановых земляных работ</w:t>
      </w:r>
      <w:r w:rsidR="00C61495">
        <w:rPr>
          <w:rFonts w:ascii="Times New Roman" w:hAnsi="Times New Roman" w:cs="Times New Roman"/>
          <w:sz w:val="26"/>
          <w:szCs w:val="26"/>
        </w:rPr>
        <w:t xml:space="preserve"> на территории </w:t>
      </w:r>
      <w:proofErr w:type="spellStart"/>
      <w:r w:rsidR="00C61495">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 осуществляется на основании ордера, за исключением случаев, указанных в </w:t>
      </w:r>
      <w:hyperlink w:anchor="sub_11342" w:history="1">
        <w:r w:rsidRPr="004F0F53">
          <w:rPr>
            <w:rStyle w:val="af0"/>
            <w:rFonts w:ascii="Times New Roman" w:hAnsi="Times New Roman" w:cs="Times New Roman"/>
            <w:b w:val="0"/>
            <w:color w:val="auto"/>
            <w:sz w:val="26"/>
            <w:szCs w:val="26"/>
          </w:rPr>
          <w:t>пунктах 290</w:t>
        </w:r>
      </w:hyperlink>
      <w:r w:rsidRPr="004F0F53">
        <w:rPr>
          <w:rFonts w:ascii="Times New Roman" w:hAnsi="Times New Roman" w:cs="Times New Roman"/>
          <w:sz w:val="26"/>
          <w:szCs w:val="26"/>
        </w:rPr>
        <w:t xml:space="preserve">, </w:t>
      </w:r>
      <w:hyperlink w:anchor="sub_11343" w:history="1">
        <w:r w:rsidRPr="004F0F53">
          <w:rPr>
            <w:rStyle w:val="af0"/>
            <w:rFonts w:ascii="Times New Roman" w:hAnsi="Times New Roman" w:cs="Times New Roman"/>
            <w:b w:val="0"/>
            <w:color w:val="auto"/>
            <w:sz w:val="26"/>
            <w:szCs w:val="26"/>
          </w:rPr>
          <w:t>291</w:t>
        </w:r>
      </w:hyperlink>
      <w:r w:rsidRPr="004F0F53">
        <w:rPr>
          <w:rFonts w:ascii="Times New Roman" w:hAnsi="Times New Roman" w:cs="Times New Roman"/>
          <w:sz w:val="26"/>
          <w:szCs w:val="26"/>
        </w:rPr>
        <w:t xml:space="preserve"> настоящих Правил.</w:t>
      </w:r>
    </w:p>
    <w:bookmarkEnd w:id="474"/>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lastRenderedPageBreak/>
        <w:t>Ордер выдается безвозмездно на срок, определенный графиком производства работ. По истечении установленного срока выполнение указанных в ордере работ не допускается.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Ордер оформляется в двух экземплярах.</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75" w:name="sub_11399"/>
      <w:r w:rsidRPr="004F0F53">
        <w:rPr>
          <w:rFonts w:ascii="Times New Roman" w:hAnsi="Times New Roman" w:cs="Times New Roman"/>
          <w:sz w:val="26"/>
          <w:szCs w:val="26"/>
        </w:rPr>
        <w:t>331. Ордер, срок которого истек, подлежит закрытию при условии, что работы не начаты. Ордер подлежит закрытию на общих основаниях.</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76" w:name="sub_11400"/>
      <w:bookmarkEnd w:id="475"/>
      <w:r w:rsidRPr="004F0F53">
        <w:rPr>
          <w:rFonts w:ascii="Times New Roman" w:hAnsi="Times New Roman" w:cs="Times New Roman"/>
          <w:sz w:val="26"/>
          <w:szCs w:val="26"/>
        </w:rPr>
        <w:t>332. При строительстве и ремонте объекта, затрагивающего несколько улиц, или при большой протяженности трассы строительство и ремонт ведутся поэтапно с оформлением ордера на каждый этап отдельно.</w:t>
      </w:r>
    </w:p>
    <w:bookmarkEnd w:id="476"/>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Прокладка или вынос внеплощадочных сетей оформляется отдельным ордером.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77" w:name="sub_11401"/>
      <w:r w:rsidRPr="004F0F53">
        <w:rPr>
          <w:rFonts w:ascii="Times New Roman" w:hAnsi="Times New Roman" w:cs="Times New Roman"/>
          <w:sz w:val="26"/>
          <w:szCs w:val="26"/>
        </w:rPr>
        <w:t>333. Срок производства земляных работ, срок восстановления благоустройства, природного ландшафта может быть продлен. Организация, получившая ордер и не уложившаяся в установленные ордером сроки, должна продлить ордер. Продление производится по обращению заявителя с обоснованием необходимости продления сроков ордера.</w:t>
      </w:r>
    </w:p>
    <w:bookmarkEnd w:id="477"/>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Продление ордера производится в случаях:</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возникновения геологических природных явлений в процессе производства работ;</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наступления неблагоприятных погодных условий;</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3) отсутствия финансирования;</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4) непредвиденных нарушений имущественных прав третьих лиц;</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5) производства работ в зимний период и невозможности восстановления асфальтового покрытия и зеленых насаждений, при этом благоустройство восстанавливается в зимнем варианте;</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6) наличия замечаний комиссии, которые невозможно устранить до истечения срока действия ордера.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78" w:name="sub_11402"/>
      <w:r w:rsidRPr="004F0F53">
        <w:rPr>
          <w:rFonts w:ascii="Times New Roman" w:hAnsi="Times New Roman" w:cs="Times New Roman"/>
          <w:sz w:val="26"/>
          <w:szCs w:val="26"/>
        </w:rPr>
        <w:t>334. В случае повторного (два и более раза в текущем календарном году) несоблюдения юридическим, физическим лицом или индивидуальным предпринимателем, получившими ордер, настоящих Правил, сроков производства работ, а также в случае продления ордера (ордеров) более одного раза</w:t>
      </w:r>
      <w:r w:rsidR="00172EDA">
        <w:rPr>
          <w:rFonts w:ascii="Times New Roman" w:hAnsi="Times New Roman" w:cs="Times New Roman"/>
          <w:sz w:val="26"/>
          <w:szCs w:val="26"/>
        </w:rPr>
        <w:t xml:space="preserve"> администрация </w:t>
      </w:r>
      <w:proofErr w:type="spellStart"/>
      <w:r w:rsidR="00172EDA">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 имеет право приостановить выдачу юридическому, физическому лицу или индивидуальному предпринимателю ордеров на новые объекты до завершения ранее начатых работ или устранения допущенных нарушений при их выполнении.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79" w:name="sub_11403"/>
      <w:bookmarkEnd w:id="478"/>
      <w:r w:rsidRPr="004F0F53">
        <w:rPr>
          <w:rFonts w:ascii="Times New Roman" w:hAnsi="Times New Roman" w:cs="Times New Roman"/>
          <w:sz w:val="26"/>
          <w:szCs w:val="26"/>
        </w:rPr>
        <w:t>335. Ордер действителен на указанные в нем вид, объем, срок и зону производства работ.</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80" w:name="sub_11404"/>
      <w:bookmarkEnd w:id="479"/>
      <w:r w:rsidRPr="004F0F53">
        <w:rPr>
          <w:rFonts w:ascii="Times New Roman" w:hAnsi="Times New Roman" w:cs="Times New Roman"/>
          <w:sz w:val="26"/>
          <w:szCs w:val="26"/>
        </w:rPr>
        <w:t>336. В случае утраты ордера заказчик обращается в</w:t>
      </w:r>
      <w:r w:rsidR="00172EDA">
        <w:rPr>
          <w:rFonts w:ascii="Times New Roman" w:hAnsi="Times New Roman" w:cs="Times New Roman"/>
          <w:sz w:val="26"/>
          <w:szCs w:val="26"/>
        </w:rPr>
        <w:t xml:space="preserve"> администрацию </w:t>
      </w:r>
      <w:proofErr w:type="spellStart"/>
      <w:r w:rsidR="00172EDA">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 с заявлением о выдаче дубликата ордера. Дубликат ордера выдается в течение 2 рабочих дней с момента обращения заявителя.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81" w:name="sub_11405"/>
      <w:bookmarkEnd w:id="480"/>
      <w:r w:rsidRPr="004F0F53">
        <w:rPr>
          <w:rFonts w:ascii="Times New Roman" w:hAnsi="Times New Roman" w:cs="Times New Roman"/>
          <w:sz w:val="26"/>
          <w:szCs w:val="26"/>
        </w:rPr>
        <w:t>337. Ордер закрывается после производства полного восстановления благоустройства.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82" w:name="sub_11406"/>
      <w:bookmarkEnd w:id="481"/>
      <w:r w:rsidRPr="004F0F53">
        <w:rPr>
          <w:rFonts w:ascii="Times New Roman" w:hAnsi="Times New Roman" w:cs="Times New Roman"/>
          <w:sz w:val="26"/>
          <w:szCs w:val="26"/>
        </w:rPr>
        <w:t>338. Ордер считается закрытым с момента подписания акта приемки восстановленного благоустройства при отсутствии замечаний.</w:t>
      </w:r>
    </w:p>
    <w:bookmarkEnd w:id="482"/>
    <w:p w:rsidR="00442734"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При наличии замечаний заказчик обязан устранить их до окончания срока действия ордера с учетом процедуры его закрытия. В случае невозможности устранить замечания заявитель имеет право продлить ордер на срок, не превышающий первоначально установленный в ордере.</w:t>
      </w:r>
    </w:p>
    <w:p w:rsidR="00D1565C" w:rsidRPr="004F0F53" w:rsidRDefault="00D1565C" w:rsidP="004F0F53">
      <w:pPr>
        <w:spacing w:after="0" w:line="240" w:lineRule="auto"/>
        <w:ind w:firstLine="709"/>
        <w:jc w:val="both"/>
        <w:rPr>
          <w:rFonts w:ascii="Times New Roman" w:hAnsi="Times New Roman" w:cs="Times New Roman"/>
          <w:sz w:val="26"/>
          <w:szCs w:val="26"/>
        </w:rPr>
      </w:pPr>
    </w:p>
    <w:p w:rsidR="00442734" w:rsidRPr="00D1565C" w:rsidRDefault="00442734" w:rsidP="004F0F53">
      <w:pPr>
        <w:pStyle w:val="1"/>
        <w:spacing w:before="0" w:after="0"/>
        <w:ind w:firstLine="709"/>
        <w:jc w:val="both"/>
        <w:rPr>
          <w:rFonts w:ascii="Times New Roman" w:hAnsi="Times New Roman"/>
          <w:color w:val="auto"/>
          <w:sz w:val="26"/>
          <w:szCs w:val="26"/>
        </w:rPr>
      </w:pPr>
      <w:bookmarkStart w:id="483" w:name="sub_11407"/>
      <w:r w:rsidRPr="00D1565C">
        <w:rPr>
          <w:rFonts w:ascii="Times New Roman" w:hAnsi="Times New Roman"/>
          <w:color w:val="auto"/>
          <w:sz w:val="26"/>
          <w:szCs w:val="26"/>
        </w:rPr>
        <w:t>Подраздел 2. Получение ордера на проведение аварийных работ</w:t>
      </w:r>
    </w:p>
    <w:p w:rsidR="00D1565C" w:rsidRPr="00D1565C" w:rsidRDefault="00D1565C" w:rsidP="00D1565C">
      <w:pPr>
        <w:rPr>
          <w:lang w:eastAsia="ru-RU"/>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84" w:name="sub_11408"/>
      <w:bookmarkEnd w:id="483"/>
      <w:r w:rsidRPr="004F0F53">
        <w:rPr>
          <w:rFonts w:ascii="Times New Roman" w:hAnsi="Times New Roman" w:cs="Times New Roman"/>
          <w:sz w:val="26"/>
          <w:szCs w:val="26"/>
        </w:rPr>
        <w:lastRenderedPageBreak/>
        <w:t xml:space="preserve">339. Работы, связанные с ликвидацией аварийных ситуаций (аварии) и их последствий, должны производиться незамедлительно после обнаружения аварийной ситуации (аварии) с обязательным уведомлением (телефонограммой, </w:t>
      </w:r>
      <w:proofErr w:type="spellStart"/>
      <w:r w:rsidRPr="004F0F53">
        <w:rPr>
          <w:rFonts w:ascii="Times New Roman" w:hAnsi="Times New Roman" w:cs="Times New Roman"/>
          <w:sz w:val="26"/>
          <w:szCs w:val="26"/>
        </w:rPr>
        <w:t>факсограммой</w:t>
      </w:r>
      <w:proofErr w:type="spellEnd"/>
      <w:r w:rsidR="00C61495">
        <w:rPr>
          <w:rFonts w:ascii="Times New Roman" w:hAnsi="Times New Roman" w:cs="Times New Roman"/>
          <w:sz w:val="26"/>
          <w:szCs w:val="26"/>
        </w:rPr>
        <w:t xml:space="preserve">) администрации </w:t>
      </w:r>
      <w:proofErr w:type="spellStart"/>
      <w:r w:rsidR="00C61495">
        <w:rPr>
          <w:rFonts w:ascii="Times New Roman" w:hAnsi="Times New Roman" w:cs="Times New Roman"/>
          <w:sz w:val="26"/>
          <w:szCs w:val="26"/>
        </w:rPr>
        <w:t>Полетаевског</w:t>
      </w:r>
      <w:r w:rsidRPr="004F0F53">
        <w:rPr>
          <w:rFonts w:ascii="Times New Roman" w:hAnsi="Times New Roman" w:cs="Times New Roman"/>
          <w:sz w:val="26"/>
          <w:szCs w:val="26"/>
        </w:rPr>
        <w:t>о</w:t>
      </w:r>
      <w:proofErr w:type="spellEnd"/>
      <w:r w:rsidRPr="004F0F53">
        <w:rPr>
          <w:rFonts w:ascii="Times New Roman" w:hAnsi="Times New Roman" w:cs="Times New Roman"/>
          <w:sz w:val="26"/>
          <w:szCs w:val="26"/>
        </w:rPr>
        <w:t xml:space="preserve"> сельского поселения, а также других организаций, имеющих смежные подземные сооружения у места аварийной ситуации (аварии).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85" w:name="sub_11409"/>
      <w:bookmarkEnd w:id="484"/>
      <w:r w:rsidRPr="004F0F53">
        <w:rPr>
          <w:rFonts w:ascii="Times New Roman" w:hAnsi="Times New Roman" w:cs="Times New Roman"/>
          <w:sz w:val="26"/>
          <w:szCs w:val="26"/>
        </w:rPr>
        <w:t xml:space="preserve">340. При любой продолжительности работ по ликвидации аварийной ситуации (аварии) заявитель должен предоставить заявление и пакет документов на получение ордера в течение 3 рабочих дней, следующих за днем начала работ. </w:t>
      </w:r>
      <w:bookmarkEnd w:id="485"/>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В случае если в течение 3 рабочих дней после направления телефонограммы (</w:t>
      </w:r>
      <w:proofErr w:type="spellStart"/>
      <w:r w:rsidRPr="004F0F53">
        <w:rPr>
          <w:rFonts w:ascii="Times New Roman" w:hAnsi="Times New Roman" w:cs="Times New Roman"/>
          <w:sz w:val="26"/>
          <w:szCs w:val="26"/>
        </w:rPr>
        <w:t>факсограммы</w:t>
      </w:r>
      <w:proofErr w:type="spellEnd"/>
      <w:r w:rsidRPr="004F0F53">
        <w:rPr>
          <w:rFonts w:ascii="Times New Roman" w:hAnsi="Times New Roman" w:cs="Times New Roman"/>
          <w:sz w:val="26"/>
          <w:szCs w:val="26"/>
        </w:rPr>
        <w:t>) о начале производства земляных работ по устранению аварийной ситуации (аварии) заявитель не обратился с заявлением о выдаче ордера, это является нарушением настоящих Правил.</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86" w:name="sub_11410"/>
      <w:r w:rsidRPr="004F0F53">
        <w:rPr>
          <w:rFonts w:ascii="Times New Roman" w:hAnsi="Times New Roman" w:cs="Times New Roman"/>
          <w:sz w:val="26"/>
          <w:szCs w:val="26"/>
        </w:rPr>
        <w:t>341. При возникновении аварийной ситуации (аварии) на подземных инженерных коммуникациях, влекущей нарушение их нормального функционирования либо связанных с ними других сооружений, нарушение работы транспорта, опасность возникновения несчастных случаев, руководители (диспетчер) организации, на балансе или в обслуживании которой находятся эти сооружения, обязаны немедленно после получения сигнала об аварии:</w:t>
      </w:r>
    </w:p>
    <w:bookmarkEnd w:id="486"/>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1) выслать аварийную бригаду под руководством ответственного лица, имеющего при себе служебное удостоверение, для ликвидации аварийной ситуации (аварии);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2) известить об аварийной ситуации (аварии) администрацию округа, ЕДДС, а также другие организации, имеющие смежные подземные сооружения у места аварии.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87" w:name="sub_11411"/>
      <w:r w:rsidRPr="004F0F53">
        <w:rPr>
          <w:rFonts w:ascii="Times New Roman" w:hAnsi="Times New Roman" w:cs="Times New Roman"/>
          <w:sz w:val="26"/>
          <w:szCs w:val="26"/>
        </w:rPr>
        <w:t>342. Организации, имеющие в зоне аварийной ситуации (аварии) инженерные коммуникации, после получения телефонограммы (</w:t>
      </w:r>
      <w:proofErr w:type="spellStart"/>
      <w:r w:rsidRPr="004F0F53">
        <w:rPr>
          <w:rFonts w:ascii="Times New Roman" w:hAnsi="Times New Roman" w:cs="Times New Roman"/>
          <w:sz w:val="26"/>
          <w:szCs w:val="26"/>
        </w:rPr>
        <w:t>факсограммы</w:t>
      </w:r>
      <w:proofErr w:type="spellEnd"/>
      <w:r w:rsidRPr="004F0F53">
        <w:rPr>
          <w:rFonts w:ascii="Times New Roman" w:hAnsi="Times New Roman" w:cs="Times New Roman"/>
          <w:sz w:val="26"/>
          <w:szCs w:val="26"/>
        </w:rPr>
        <w:t>) обязаны немедленно выслать на место аварийной ситуации (аварии) представителя с исполнительными чертежами для уточнения расположения подведомственных коммуникаций (сооружений) на местности и согласования способа работ.</w:t>
      </w:r>
    </w:p>
    <w:bookmarkEnd w:id="487"/>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xml:space="preserve">При аварийной ситуации на объектах подземных инженерных коммуникаций, собственники которых неизвестны, организация или граждане, обнаружившие аварию, руководствуются </w:t>
      </w:r>
      <w:hyperlink w:anchor="sub_11352" w:history="1">
        <w:r w:rsidRPr="004F0F53">
          <w:rPr>
            <w:rStyle w:val="af0"/>
            <w:rFonts w:ascii="Times New Roman" w:hAnsi="Times New Roman" w:cs="Times New Roman"/>
            <w:b w:val="0"/>
            <w:color w:val="auto"/>
            <w:sz w:val="26"/>
            <w:szCs w:val="26"/>
          </w:rPr>
          <w:t>пунктом 297</w:t>
        </w:r>
      </w:hyperlink>
      <w:r w:rsidRPr="004F0F53">
        <w:rPr>
          <w:rFonts w:ascii="Times New Roman" w:hAnsi="Times New Roman" w:cs="Times New Roman"/>
          <w:sz w:val="26"/>
          <w:szCs w:val="26"/>
        </w:rPr>
        <w:t xml:space="preserve"> настоящих Правил.</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88" w:name="sub_11412"/>
      <w:r w:rsidRPr="004F0F53">
        <w:rPr>
          <w:rFonts w:ascii="Times New Roman" w:hAnsi="Times New Roman" w:cs="Times New Roman"/>
          <w:sz w:val="26"/>
          <w:szCs w:val="26"/>
        </w:rPr>
        <w:t>343. Организации, складирующие материалы, оборудование или другие ценности вблизи места аварийной ситуации (аварии), обязаны по первому требованию лица, ответственного за производство аварийных работ, немедленно освободить участок. При должном уведомлении заинтересованных лиц ответственность за повреждение имущества и иных ценностей при производстве аварийных работ с производителя работ снимается.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89" w:name="sub_11413"/>
      <w:bookmarkEnd w:id="488"/>
      <w:r w:rsidRPr="004F0F53">
        <w:rPr>
          <w:rFonts w:ascii="Times New Roman" w:hAnsi="Times New Roman" w:cs="Times New Roman"/>
          <w:sz w:val="26"/>
          <w:szCs w:val="26"/>
        </w:rPr>
        <w:t>344. Аварийные ситуации (аварии), независимо от типа коммуникаций (сооружений), должны устраняться в срок не более 10 суток, а восстановление благоустройства в местах аварийных разрытий после завершения работ по устранению аварийных ситуаций (аварий) - в срок не более 5 суток.</w:t>
      </w:r>
    </w:p>
    <w:bookmarkEnd w:id="489"/>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На объектах аварийного ремонта, при наличии незакрытых ордеров и в случае необходимости проведения капитального (текущего) ремонта, открывается ордер на капитальный (текущий) ремонт в установленном порядке. На бланке аварийного ордера вносится запись о переходе нарушаемых объемов элементов благоустройства в ордер на капитальные (текущие) работы с указанием номера ордера. При этом аварийный ордер закрывается при полном восстановлении нарушенного благоустройства по ордеру на капитальный (текущий) ремонт.</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При выполнении аварийных работ в зимний период восстановление благоустройства производится в соответствии с пунктом 324 настоящих Правил.</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90" w:name="sub_11414"/>
      <w:r w:rsidRPr="004F0F53">
        <w:rPr>
          <w:rFonts w:ascii="Times New Roman" w:hAnsi="Times New Roman" w:cs="Times New Roman"/>
          <w:sz w:val="26"/>
          <w:szCs w:val="26"/>
        </w:rPr>
        <w:lastRenderedPageBreak/>
        <w:t>345. Заказчик (подрядчик) несет ответственность за несвоевременное устранение аварии и восстановление благоустройства в соответствии с законодательством Российской Федерации, Челябинской области.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91" w:name="sub_11415"/>
      <w:bookmarkEnd w:id="490"/>
      <w:r w:rsidRPr="004F0F53">
        <w:rPr>
          <w:rFonts w:ascii="Times New Roman" w:hAnsi="Times New Roman" w:cs="Times New Roman"/>
          <w:sz w:val="26"/>
          <w:szCs w:val="26"/>
        </w:rPr>
        <w:t xml:space="preserve">346. Требования к содержанию зон производства аварийных работ предъявляются в соответствии с положениями </w:t>
      </w:r>
      <w:hyperlink w:anchor="sub_11363" w:history="1">
        <w:r w:rsidRPr="004F0F53">
          <w:rPr>
            <w:rStyle w:val="af0"/>
            <w:rFonts w:ascii="Times New Roman" w:hAnsi="Times New Roman" w:cs="Times New Roman"/>
            <w:b w:val="0"/>
            <w:color w:val="auto"/>
            <w:sz w:val="26"/>
            <w:szCs w:val="26"/>
          </w:rPr>
          <w:t>раздела 4 главы VII</w:t>
        </w:r>
      </w:hyperlink>
      <w:r w:rsidRPr="004F0F53">
        <w:rPr>
          <w:rFonts w:ascii="Times New Roman" w:hAnsi="Times New Roman" w:cs="Times New Roman"/>
          <w:sz w:val="26"/>
          <w:szCs w:val="26"/>
        </w:rPr>
        <w:t xml:space="preserve"> настоящих Правил.</w:t>
      </w:r>
    </w:p>
    <w:bookmarkEnd w:id="491"/>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Лицо, ответственное за производство работ по ликвидации аварийной ситуации (аварии), несет ответственность за наличие и состояние ограждения, освещения и габаритных фонарей, сохранность дорожных знаков и указателей до полного окончания работ.</w:t>
      </w:r>
    </w:p>
    <w:p w:rsidR="00442734" w:rsidRDefault="00442734" w:rsidP="004F0F53">
      <w:pPr>
        <w:spacing w:after="0" w:line="240" w:lineRule="auto"/>
        <w:ind w:firstLine="709"/>
        <w:jc w:val="both"/>
        <w:rPr>
          <w:rFonts w:ascii="Times New Roman" w:hAnsi="Times New Roman" w:cs="Times New Roman"/>
          <w:sz w:val="26"/>
          <w:szCs w:val="26"/>
        </w:rPr>
      </w:pPr>
      <w:bookmarkStart w:id="492" w:name="sub_11416"/>
      <w:r w:rsidRPr="004F0F53">
        <w:rPr>
          <w:rFonts w:ascii="Times New Roman" w:hAnsi="Times New Roman" w:cs="Times New Roman"/>
          <w:sz w:val="26"/>
          <w:szCs w:val="26"/>
        </w:rPr>
        <w:t>347.</w:t>
      </w:r>
      <w:r w:rsidR="005F691B">
        <w:rPr>
          <w:rFonts w:ascii="Times New Roman" w:hAnsi="Times New Roman" w:cs="Times New Roman"/>
          <w:sz w:val="26"/>
          <w:szCs w:val="26"/>
        </w:rPr>
        <w:t xml:space="preserve"> Администрация </w:t>
      </w:r>
      <w:proofErr w:type="spellStart"/>
      <w:r w:rsidR="005F691B">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 вправе запросить, а руководители строительных организаций, должностные лица, ответственные за производство работ и эксплуатацию сооружений, предъявляют разрешительную, проектно-сметную и другую техническую документацию, имеющую отношение к проверяемым объектам.</w:t>
      </w:r>
    </w:p>
    <w:p w:rsidR="00D1565C" w:rsidRPr="004F0F53" w:rsidRDefault="00D1565C" w:rsidP="004F0F53">
      <w:pPr>
        <w:spacing w:after="0" w:line="240" w:lineRule="auto"/>
        <w:ind w:firstLine="709"/>
        <w:jc w:val="both"/>
        <w:rPr>
          <w:rFonts w:ascii="Times New Roman" w:hAnsi="Times New Roman" w:cs="Times New Roman"/>
          <w:sz w:val="26"/>
          <w:szCs w:val="26"/>
        </w:rPr>
      </w:pPr>
    </w:p>
    <w:p w:rsidR="00442734" w:rsidRPr="00D1565C" w:rsidRDefault="00442734" w:rsidP="00D1565C">
      <w:pPr>
        <w:pStyle w:val="1"/>
        <w:spacing w:before="0" w:after="0"/>
        <w:ind w:firstLine="709"/>
        <w:rPr>
          <w:rFonts w:ascii="Times New Roman" w:hAnsi="Times New Roman"/>
          <w:color w:val="auto"/>
          <w:sz w:val="26"/>
          <w:szCs w:val="26"/>
        </w:rPr>
      </w:pPr>
      <w:bookmarkStart w:id="493" w:name="sub_11417"/>
      <w:bookmarkEnd w:id="492"/>
      <w:r w:rsidRPr="00D1565C">
        <w:rPr>
          <w:rFonts w:ascii="Times New Roman" w:hAnsi="Times New Roman"/>
          <w:color w:val="auto"/>
          <w:sz w:val="26"/>
          <w:szCs w:val="26"/>
        </w:rPr>
        <w:t>Глава VIII. Контроль исполнения правил и ответственность за их нарушение</w:t>
      </w:r>
    </w:p>
    <w:p w:rsidR="00D1565C" w:rsidRPr="00D1565C" w:rsidRDefault="00D1565C" w:rsidP="00D1565C">
      <w:pPr>
        <w:rPr>
          <w:lang w:eastAsia="ru-RU"/>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94" w:name="sub_11418"/>
      <w:bookmarkEnd w:id="493"/>
      <w:r w:rsidRPr="004F0F53">
        <w:rPr>
          <w:rFonts w:ascii="Times New Roman" w:hAnsi="Times New Roman" w:cs="Times New Roman"/>
          <w:sz w:val="26"/>
          <w:szCs w:val="26"/>
        </w:rPr>
        <w:t>348. Координацию деятельности по контролю исполнения настоящих Правил осуществляет</w:t>
      </w:r>
      <w:r w:rsidR="005F691B">
        <w:rPr>
          <w:rFonts w:ascii="Times New Roman" w:hAnsi="Times New Roman" w:cs="Times New Roman"/>
          <w:sz w:val="26"/>
          <w:szCs w:val="26"/>
        </w:rPr>
        <w:t xml:space="preserve"> администрация </w:t>
      </w:r>
      <w:proofErr w:type="spellStart"/>
      <w:r w:rsidR="005F691B">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 в соответствии с установленными полномочиями.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95" w:name="sub_11419"/>
      <w:bookmarkEnd w:id="494"/>
      <w:r w:rsidRPr="004F0F53">
        <w:rPr>
          <w:rFonts w:ascii="Times New Roman" w:hAnsi="Times New Roman" w:cs="Times New Roman"/>
          <w:sz w:val="26"/>
          <w:szCs w:val="26"/>
        </w:rPr>
        <w:t>349. В рамках контроля за соблюдением настоящих Правил должностные лица администрации</w:t>
      </w:r>
      <w:r w:rsidR="005F691B">
        <w:rPr>
          <w:rFonts w:ascii="Times New Roman" w:hAnsi="Times New Roman" w:cs="Times New Roman"/>
          <w:sz w:val="26"/>
          <w:szCs w:val="26"/>
        </w:rPr>
        <w:t xml:space="preserve"> </w:t>
      </w:r>
      <w:proofErr w:type="spellStart"/>
      <w:r w:rsidR="005F691B">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96" w:name="sub_11420"/>
      <w:bookmarkEnd w:id="495"/>
      <w:r w:rsidRPr="004F0F53">
        <w:rPr>
          <w:rFonts w:ascii="Times New Roman" w:hAnsi="Times New Roman" w:cs="Times New Roman"/>
          <w:sz w:val="26"/>
          <w:szCs w:val="26"/>
        </w:rPr>
        <w:t>1) выявляют факты нарушения требований в сфере благоустройства, предусмотренных настоящими Правилами, фиксируют результаты;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97" w:name="sub_11421"/>
      <w:bookmarkEnd w:id="496"/>
      <w:r w:rsidRPr="004F0F53">
        <w:rPr>
          <w:rFonts w:ascii="Times New Roman" w:hAnsi="Times New Roman" w:cs="Times New Roman"/>
          <w:sz w:val="26"/>
          <w:szCs w:val="26"/>
        </w:rPr>
        <w:t xml:space="preserve">2) оформляют актом результаты проверки, выдают предписания об устранении выявленных нарушений, контролируют устранение нарушений по выданным предписаниям в соответствии с </w:t>
      </w:r>
      <w:hyperlink r:id="rId36" w:history="1">
        <w:r w:rsidRPr="004F0F53">
          <w:rPr>
            <w:rStyle w:val="af0"/>
            <w:rFonts w:ascii="Times New Roman" w:hAnsi="Times New Roman" w:cs="Times New Roman"/>
            <w:b w:val="0"/>
            <w:color w:val="auto"/>
            <w:sz w:val="26"/>
            <w:szCs w:val="26"/>
          </w:rPr>
          <w:t>законодательством</w:t>
        </w:r>
      </w:hyperlink>
      <w:r w:rsidRPr="004F0F53">
        <w:rPr>
          <w:rFonts w:ascii="Times New Roman" w:hAnsi="Times New Roman" w:cs="Times New Roman"/>
          <w:sz w:val="26"/>
          <w:szCs w:val="26"/>
        </w:rPr>
        <w:t>;</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98" w:name="sub_11422"/>
      <w:bookmarkEnd w:id="497"/>
      <w:r w:rsidRPr="004F0F53">
        <w:rPr>
          <w:rFonts w:ascii="Times New Roman" w:hAnsi="Times New Roman" w:cs="Times New Roman"/>
          <w:sz w:val="26"/>
          <w:szCs w:val="26"/>
        </w:rPr>
        <w:t>3) осуществляют сбор, подготовку и направление материалов в суд, органы и должностным лицам, уполномоченным привлекать виновных лиц к ответственности;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499" w:name="sub_11423"/>
      <w:bookmarkEnd w:id="498"/>
      <w:r w:rsidRPr="004F0F53">
        <w:rPr>
          <w:rFonts w:ascii="Times New Roman" w:hAnsi="Times New Roman" w:cs="Times New Roman"/>
          <w:sz w:val="26"/>
          <w:szCs w:val="26"/>
        </w:rPr>
        <w:t>4) осуществляют иные полномочия, предусмотренные муниципальными правовыми актами.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00" w:name="sub_11424"/>
      <w:bookmarkEnd w:id="499"/>
      <w:r w:rsidRPr="004F0F53">
        <w:rPr>
          <w:rFonts w:ascii="Times New Roman" w:hAnsi="Times New Roman" w:cs="Times New Roman"/>
          <w:sz w:val="26"/>
          <w:szCs w:val="26"/>
        </w:rPr>
        <w:t>350. За нарушение настоящих Правил физические и юридические лица, индивидуальные предприниматели несут ответственность в соответствии с законодательством.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01" w:name="sub_11426"/>
      <w:bookmarkEnd w:id="500"/>
      <w:r w:rsidRPr="004F0F53">
        <w:rPr>
          <w:rFonts w:ascii="Times New Roman" w:hAnsi="Times New Roman" w:cs="Times New Roman"/>
          <w:sz w:val="26"/>
          <w:szCs w:val="26"/>
        </w:rPr>
        <w:t>351. Протоколы об административных правонарушениях за нарушение настоящих Правил составляют должностные лица органов местного самоуправления, определенные муниципальным правовым актом органа местного самоуправления или уполномоченного должностного лица.</w:t>
      </w:r>
    </w:p>
    <w:bookmarkEnd w:id="501"/>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Юридические лица независимо от формы собственности и ведомственной подчиненности несут материальную ответственность за нарушение настоящих Правил.</w:t>
      </w:r>
    </w:p>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D1565C" w:rsidRDefault="00442734" w:rsidP="00D1565C">
      <w:pPr>
        <w:pStyle w:val="1"/>
        <w:spacing w:before="0" w:after="0"/>
        <w:ind w:firstLine="709"/>
        <w:rPr>
          <w:rFonts w:ascii="Times New Roman" w:hAnsi="Times New Roman"/>
          <w:color w:val="auto"/>
          <w:sz w:val="26"/>
          <w:szCs w:val="26"/>
        </w:rPr>
      </w:pPr>
      <w:bookmarkStart w:id="502" w:name="sub_10900"/>
      <w:r w:rsidRPr="00D1565C">
        <w:rPr>
          <w:rFonts w:ascii="Times New Roman" w:hAnsi="Times New Roman"/>
          <w:color w:val="auto"/>
          <w:sz w:val="26"/>
          <w:szCs w:val="26"/>
        </w:rPr>
        <w:t>Глава IX. Формы и механизмы общественного участия в принятии решений и реализации проектов благоустройства и развития городской среды</w:t>
      </w:r>
    </w:p>
    <w:bookmarkEnd w:id="502"/>
    <w:p w:rsidR="00442734" w:rsidRPr="004F0F53" w:rsidRDefault="00442734" w:rsidP="004F0F53">
      <w:pPr>
        <w:spacing w:after="0" w:line="240" w:lineRule="auto"/>
        <w:ind w:firstLine="709"/>
        <w:jc w:val="both"/>
        <w:rPr>
          <w:rFonts w:ascii="Times New Roman" w:hAnsi="Times New Roman" w:cs="Times New Roman"/>
          <w:sz w:val="26"/>
          <w:szCs w:val="26"/>
        </w:rPr>
      </w:pP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03" w:name="sub_11427"/>
      <w:r w:rsidRPr="004F0F53">
        <w:rPr>
          <w:rFonts w:ascii="Times New Roman" w:hAnsi="Times New Roman" w:cs="Times New Roman"/>
          <w:sz w:val="26"/>
          <w:szCs w:val="26"/>
        </w:rPr>
        <w:t>352. Принципы организации общественного участия: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04" w:name="sub_11428"/>
      <w:bookmarkEnd w:id="503"/>
      <w:r w:rsidRPr="004F0F53">
        <w:rPr>
          <w:rFonts w:ascii="Times New Roman" w:hAnsi="Times New Roman" w:cs="Times New Roman"/>
          <w:sz w:val="26"/>
          <w:szCs w:val="26"/>
        </w:rPr>
        <w:t xml:space="preserve">1) наиболее полное включение всех заинтересованных сторон на выявление их истинных интересов и ценностей, их отражение в проектировании сельских изменений, достижение согласия по целям и планам реализации проектов, </w:t>
      </w:r>
      <w:r w:rsidRPr="004F0F53">
        <w:rPr>
          <w:rFonts w:ascii="Times New Roman" w:hAnsi="Times New Roman" w:cs="Times New Roman"/>
          <w:sz w:val="26"/>
          <w:szCs w:val="26"/>
        </w:rPr>
        <w:lastRenderedPageBreak/>
        <w:t xml:space="preserve">мобилизация и объединение всех субъектов </w:t>
      </w:r>
      <w:r w:rsidR="00D1565C" w:rsidRPr="004F0F53">
        <w:rPr>
          <w:rFonts w:ascii="Times New Roman" w:hAnsi="Times New Roman" w:cs="Times New Roman"/>
          <w:sz w:val="26"/>
          <w:szCs w:val="26"/>
        </w:rPr>
        <w:t>сельской жизни</w:t>
      </w:r>
      <w:r w:rsidRPr="004F0F53">
        <w:rPr>
          <w:rFonts w:ascii="Times New Roman" w:hAnsi="Times New Roman" w:cs="Times New Roman"/>
          <w:sz w:val="26"/>
          <w:szCs w:val="26"/>
        </w:rPr>
        <w:t xml:space="preserve"> вокруг проектов, реализующих Стратегию развития территории;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05" w:name="sub_11429"/>
      <w:bookmarkEnd w:id="504"/>
      <w:r w:rsidRPr="004F0F53">
        <w:rPr>
          <w:rFonts w:ascii="Times New Roman" w:hAnsi="Times New Roman" w:cs="Times New Roman"/>
          <w:sz w:val="26"/>
          <w:szCs w:val="26"/>
        </w:rPr>
        <w:t>2) открытое обсуждение проектов благоустройства территорий на этапе формулирования задач проекта и по итогам каждого из этапов проектирования;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06" w:name="sub_11430"/>
      <w:bookmarkEnd w:id="505"/>
      <w:r w:rsidRPr="004F0F53">
        <w:rPr>
          <w:rFonts w:ascii="Times New Roman" w:hAnsi="Times New Roman" w:cs="Times New Roman"/>
          <w:sz w:val="26"/>
          <w:szCs w:val="26"/>
        </w:rPr>
        <w:t>3) обеспечение открытости и гласности, учет мнения жителей соответствующих территорий и всех субъектов городской жизни при принятии решений, касающихся благоустройства и развития территорий;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07" w:name="sub_11431"/>
      <w:bookmarkEnd w:id="506"/>
      <w:r w:rsidRPr="004F0F53">
        <w:rPr>
          <w:rFonts w:ascii="Times New Roman" w:hAnsi="Times New Roman" w:cs="Times New Roman"/>
          <w:sz w:val="26"/>
          <w:szCs w:val="26"/>
        </w:rPr>
        <w:t>4) обеспечение доступности информации и информирование населения и других субъектов городской жизни о задачах и проектах в сфере благоустройства и комплексного развития городской среды.</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08" w:name="sub_11432"/>
      <w:bookmarkEnd w:id="507"/>
      <w:r w:rsidRPr="004F0F53">
        <w:rPr>
          <w:rFonts w:ascii="Times New Roman" w:hAnsi="Times New Roman" w:cs="Times New Roman"/>
          <w:sz w:val="26"/>
          <w:szCs w:val="26"/>
        </w:rPr>
        <w:t>353. Информирование о задачах и проектах в сфере благоустройства и комплексного развития городской среды осуществляется посредством: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09" w:name="sub_11433"/>
      <w:bookmarkEnd w:id="508"/>
      <w:r w:rsidRPr="004F0F53">
        <w:rPr>
          <w:rFonts w:ascii="Times New Roman" w:hAnsi="Times New Roman" w:cs="Times New Roman"/>
          <w:sz w:val="26"/>
          <w:szCs w:val="26"/>
        </w:rPr>
        <w:t xml:space="preserve">1) создания единого информационного </w:t>
      </w:r>
      <w:proofErr w:type="spellStart"/>
      <w:r w:rsidRPr="004F0F53">
        <w:rPr>
          <w:rFonts w:ascii="Times New Roman" w:hAnsi="Times New Roman" w:cs="Times New Roman"/>
          <w:sz w:val="26"/>
          <w:szCs w:val="26"/>
        </w:rPr>
        <w:t>интернет-ресурса</w:t>
      </w:r>
      <w:proofErr w:type="spellEnd"/>
      <w:r w:rsidRPr="004F0F53">
        <w:rPr>
          <w:rFonts w:ascii="Times New Roman" w:hAnsi="Times New Roman" w:cs="Times New Roman"/>
          <w:sz w:val="26"/>
          <w:szCs w:val="26"/>
        </w:rPr>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10" w:name="sub_11434"/>
      <w:bookmarkEnd w:id="509"/>
      <w:r w:rsidRPr="004F0F53">
        <w:rPr>
          <w:rFonts w:ascii="Times New Roman" w:hAnsi="Times New Roman" w:cs="Times New Roman"/>
          <w:sz w:val="26"/>
          <w:szCs w:val="26"/>
        </w:rPr>
        <w:t>2) работы со средствами массовой информации, охватывающими широкий круг людей разных возрастных групп и потенциальные аудитории проекта;</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11" w:name="sub_11435"/>
      <w:bookmarkEnd w:id="510"/>
      <w:r w:rsidRPr="004F0F53">
        <w:rPr>
          <w:rFonts w:ascii="Times New Roman" w:hAnsi="Times New Roman" w:cs="Times New Roman"/>
          <w:sz w:val="26"/>
          <w:szCs w:val="26"/>
        </w:rPr>
        <w:t>3) размещения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или на ней (поликлиники, ДК, библиотеки, спортивные центры), на площадке проведения общественных обсуждений (на специальных информационных стендах);</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12" w:name="sub_11436"/>
      <w:bookmarkEnd w:id="511"/>
      <w:r w:rsidRPr="004F0F53">
        <w:rPr>
          <w:rFonts w:ascii="Times New Roman" w:hAnsi="Times New Roman" w:cs="Times New Roman"/>
          <w:sz w:val="26"/>
          <w:szCs w:val="26"/>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13" w:name="sub_11437"/>
      <w:bookmarkEnd w:id="512"/>
      <w:r w:rsidRPr="004F0F53">
        <w:rPr>
          <w:rFonts w:ascii="Times New Roman" w:hAnsi="Times New Roman" w:cs="Times New Roman"/>
          <w:sz w:val="26"/>
          <w:szCs w:val="26"/>
        </w:rPr>
        <w:t>5) индивидуальных приглашений участников, личных встреч, по электронной почте или по телефону;</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14" w:name="sub_11438"/>
      <w:bookmarkEnd w:id="513"/>
      <w:r w:rsidRPr="004F0F53">
        <w:rPr>
          <w:rFonts w:ascii="Times New Roman" w:hAnsi="Times New Roman" w:cs="Times New Roman"/>
          <w:sz w:val="26"/>
          <w:szCs w:val="26"/>
        </w:rPr>
        <w:t xml:space="preserve">6) использования социальных сетей и </w:t>
      </w:r>
      <w:proofErr w:type="spellStart"/>
      <w:r w:rsidRPr="004F0F53">
        <w:rPr>
          <w:rFonts w:ascii="Times New Roman" w:hAnsi="Times New Roman" w:cs="Times New Roman"/>
          <w:sz w:val="26"/>
          <w:szCs w:val="26"/>
        </w:rPr>
        <w:t>интернет-ресурсов</w:t>
      </w:r>
      <w:proofErr w:type="spellEnd"/>
      <w:r w:rsidRPr="004F0F53">
        <w:rPr>
          <w:rFonts w:ascii="Times New Roman" w:hAnsi="Times New Roman" w:cs="Times New Roman"/>
          <w:sz w:val="26"/>
          <w:szCs w:val="26"/>
        </w:rPr>
        <w:t xml:space="preserve"> для обеспечения донесения информации до различных городских и профессиональных сообществ;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15" w:name="sub_11439"/>
      <w:bookmarkEnd w:id="514"/>
      <w:r w:rsidRPr="004F0F53">
        <w:rPr>
          <w:rFonts w:ascii="Times New Roman" w:hAnsi="Times New Roman" w:cs="Times New Roman"/>
          <w:sz w:val="26"/>
          <w:szCs w:val="26"/>
        </w:rPr>
        <w:t>7)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16" w:name="sub_11440"/>
      <w:bookmarkEnd w:id="515"/>
      <w:r w:rsidRPr="004F0F53">
        <w:rPr>
          <w:rFonts w:ascii="Times New Roman" w:hAnsi="Times New Roman" w:cs="Times New Roman"/>
          <w:sz w:val="26"/>
          <w:szCs w:val="26"/>
        </w:rPr>
        <w:t>8) установки специальных информационных стендов в местах с большой проходимостью, на территории самого объекта проектирования.</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17" w:name="sub_11441"/>
      <w:bookmarkEnd w:id="516"/>
      <w:r w:rsidRPr="004F0F53">
        <w:rPr>
          <w:rFonts w:ascii="Times New Roman" w:hAnsi="Times New Roman" w:cs="Times New Roman"/>
          <w:sz w:val="26"/>
          <w:szCs w:val="26"/>
        </w:rPr>
        <w:t>354. Общественное участие в принятии решений и реализации проектов благоустройства и развития городской среды включает:</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18" w:name="sub_11442"/>
      <w:bookmarkEnd w:id="517"/>
      <w:r w:rsidRPr="004F0F53">
        <w:rPr>
          <w:rFonts w:ascii="Times New Roman" w:hAnsi="Times New Roman" w:cs="Times New Roman"/>
          <w:sz w:val="26"/>
          <w:szCs w:val="26"/>
        </w:rPr>
        <w:t>1) организационное участие:</w:t>
      </w:r>
    </w:p>
    <w:bookmarkEnd w:id="518"/>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совместное определение целей и задач по развитию территории, инвентаризация проблем и потенциалов среды;</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участие в разработке и обсуждении проектов, решений с архитекторами, проектировщиками и другими профильными специалистами;</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осуществление общественного контроля над процессом реализации проекта;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осуществление общественного контроля в процессе эксплуатации территории;</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19" w:name="sub_11443"/>
      <w:r w:rsidRPr="004F0F53">
        <w:rPr>
          <w:rFonts w:ascii="Times New Roman" w:hAnsi="Times New Roman" w:cs="Times New Roman"/>
          <w:sz w:val="26"/>
          <w:szCs w:val="26"/>
        </w:rPr>
        <w:t>2) трудовое участие:</w:t>
      </w:r>
    </w:p>
    <w:bookmarkEnd w:id="519"/>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lastRenderedPageBreak/>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предоставление строительных материалов, техники, посадочного материала для газонов, цветников и т.д.;</w:t>
      </w:r>
    </w:p>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 обеспечение благоприятных условий для работы подрядной организации, выполняющей работы, и для ее работников.</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20" w:name="sub_11444"/>
      <w:r w:rsidRPr="004F0F53">
        <w:rPr>
          <w:rFonts w:ascii="Times New Roman" w:hAnsi="Times New Roman" w:cs="Times New Roman"/>
          <w:sz w:val="26"/>
          <w:szCs w:val="26"/>
        </w:rPr>
        <w:t>355. При желании жителей и хозяйствующих субъектов возможно финансовое участие в благоустройстве территорий.</w:t>
      </w:r>
    </w:p>
    <w:bookmarkEnd w:id="520"/>
    <w:p w:rsidR="00442734" w:rsidRPr="004F0F53" w:rsidRDefault="00442734" w:rsidP="004F0F53">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Порядок аккумулирования и расходования средств заинтересованных лиц, направляемых на выполнение работ по благоустройству территорий, ведения учета поступающих средств, контроля расходования поступивших средств и информирования о поступлении и расходовании денежных средств определяются договором.</w:t>
      </w:r>
    </w:p>
    <w:p w:rsidR="00442734" w:rsidRPr="004F0F53" w:rsidRDefault="00442734" w:rsidP="004F0F53">
      <w:pPr>
        <w:spacing w:after="0" w:line="240" w:lineRule="auto"/>
        <w:ind w:firstLine="709"/>
        <w:jc w:val="both"/>
        <w:rPr>
          <w:rFonts w:ascii="Times New Roman" w:hAnsi="Times New Roman" w:cs="Times New Roman"/>
          <w:sz w:val="26"/>
          <w:szCs w:val="26"/>
        </w:rPr>
      </w:pPr>
      <w:bookmarkStart w:id="521" w:name="sub_11445"/>
      <w:r w:rsidRPr="004F0F53">
        <w:rPr>
          <w:rFonts w:ascii="Times New Roman" w:hAnsi="Times New Roman" w:cs="Times New Roman"/>
          <w:sz w:val="26"/>
          <w:szCs w:val="26"/>
        </w:rPr>
        <w:t>363. Порядок и механизм общественного участия в принятии решений и реализации конкретных проектов благоустройства и развития городской среды и общественного контроля устанавливается соответствующим муниципальным правовым актом</w:t>
      </w:r>
      <w:r w:rsidR="00200D6F">
        <w:rPr>
          <w:rFonts w:ascii="Times New Roman" w:hAnsi="Times New Roman" w:cs="Times New Roman"/>
          <w:sz w:val="26"/>
          <w:szCs w:val="26"/>
        </w:rPr>
        <w:t xml:space="preserve"> администрации </w:t>
      </w:r>
      <w:proofErr w:type="spellStart"/>
      <w:r w:rsidR="00200D6F">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поселения.</w:t>
      </w:r>
    </w:p>
    <w:p w:rsidR="00D1565C" w:rsidRDefault="00442734" w:rsidP="00D1565C">
      <w:pPr>
        <w:spacing w:after="0" w:line="240" w:lineRule="auto"/>
        <w:ind w:firstLine="709"/>
        <w:jc w:val="both"/>
        <w:rPr>
          <w:rFonts w:ascii="Times New Roman" w:hAnsi="Times New Roman" w:cs="Times New Roman"/>
          <w:sz w:val="26"/>
          <w:szCs w:val="26"/>
        </w:rPr>
      </w:pPr>
      <w:bookmarkStart w:id="522" w:name="sub_11446"/>
      <w:bookmarkEnd w:id="521"/>
      <w:r w:rsidRPr="004F0F53">
        <w:rPr>
          <w:rFonts w:ascii="Times New Roman" w:hAnsi="Times New Roman" w:cs="Times New Roman"/>
          <w:sz w:val="26"/>
          <w:szCs w:val="26"/>
        </w:rPr>
        <w:t xml:space="preserve">364.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4F0F53">
        <w:rPr>
          <w:rFonts w:ascii="Times New Roman" w:hAnsi="Times New Roman" w:cs="Times New Roman"/>
          <w:sz w:val="26"/>
          <w:szCs w:val="26"/>
        </w:rPr>
        <w:t>видеофиксации</w:t>
      </w:r>
      <w:proofErr w:type="spellEnd"/>
      <w:r w:rsidRPr="004F0F53">
        <w:rPr>
          <w:rFonts w:ascii="Times New Roman" w:hAnsi="Times New Roman" w:cs="Times New Roman"/>
          <w:sz w:val="26"/>
          <w:szCs w:val="26"/>
        </w:rPr>
        <w:t xml:space="preserve">, а также общегородских интерактивных порталов в информационно-телекоммуникационной сети "Интернет". </w:t>
      </w:r>
    </w:p>
    <w:p w:rsidR="00442734" w:rsidRPr="004F0F53" w:rsidRDefault="00442734" w:rsidP="00D1565C">
      <w:pPr>
        <w:spacing w:after="0" w:line="240" w:lineRule="auto"/>
        <w:ind w:firstLine="709"/>
        <w:jc w:val="both"/>
        <w:rPr>
          <w:rFonts w:ascii="Times New Roman" w:hAnsi="Times New Roman" w:cs="Times New Roman"/>
          <w:sz w:val="26"/>
          <w:szCs w:val="26"/>
        </w:rPr>
      </w:pPr>
      <w:r w:rsidRPr="004F0F53">
        <w:rPr>
          <w:rFonts w:ascii="Times New Roman" w:hAnsi="Times New Roman" w:cs="Times New Roman"/>
          <w:sz w:val="26"/>
          <w:szCs w:val="26"/>
        </w:rPr>
        <w:t>Информация о выявленных и зафиксированных в рамках общественного контроля нарушениях в области благоустройства направляется для принятия мер в</w:t>
      </w:r>
      <w:r w:rsidR="00200D6F">
        <w:rPr>
          <w:rFonts w:ascii="Times New Roman" w:hAnsi="Times New Roman" w:cs="Times New Roman"/>
          <w:sz w:val="26"/>
          <w:szCs w:val="26"/>
        </w:rPr>
        <w:t xml:space="preserve"> администрацию </w:t>
      </w:r>
      <w:proofErr w:type="spellStart"/>
      <w:r w:rsidR="00200D6F">
        <w:rPr>
          <w:rFonts w:ascii="Times New Roman" w:hAnsi="Times New Roman" w:cs="Times New Roman"/>
          <w:sz w:val="26"/>
          <w:szCs w:val="26"/>
        </w:rPr>
        <w:t>Полетаевского</w:t>
      </w:r>
      <w:proofErr w:type="spellEnd"/>
      <w:r w:rsidRPr="004F0F53">
        <w:rPr>
          <w:rFonts w:ascii="Times New Roman" w:hAnsi="Times New Roman" w:cs="Times New Roman"/>
          <w:sz w:val="26"/>
          <w:szCs w:val="26"/>
        </w:rPr>
        <w:t xml:space="preserve"> сельского поселени</w:t>
      </w:r>
      <w:bookmarkEnd w:id="522"/>
      <w:r w:rsidR="00D1565C">
        <w:rPr>
          <w:rFonts w:ascii="Times New Roman" w:hAnsi="Times New Roman" w:cs="Times New Roman"/>
          <w:sz w:val="26"/>
          <w:szCs w:val="26"/>
        </w:rPr>
        <w:t>я</w:t>
      </w:r>
    </w:p>
    <w:sectPr w:rsidR="00442734" w:rsidRPr="004F0F53" w:rsidSect="00265ECA">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3404C"/>
    <w:multiLevelType w:val="multilevel"/>
    <w:tmpl w:val="233890CA"/>
    <w:lvl w:ilvl="0">
      <w:start w:val="1"/>
      <w:numFmt w:val="decimal"/>
      <w:lvlText w:val="%1)"/>
      <w:lvlJc w:val="left"/>
      <w:pPr>
        <w:ind w:left="1353"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408908C7"/>
    <w:multiLevelType w:val="hybridMultilevel"/>
    <w:tmpl w:val="EF38C97A"/>
    <w:lvl w:ilvl="0" w:tplc="96945184">
      <w:start w:val="1"/>
      <w:numFmt w:val="decimal"/>
      <w:lvlText w:val="%1."/>
      <w:lvlJc w:val="left"/>
      <w:pPr>
        <w:tabs>
          <w:tab w:val="num" w:pos="2508"/>
        </w:tabs>
        <w:ind w:left="250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780354C7"/>
    <w:multiLevelType w:val="hybridMultilevel"/>
    <w:tmpl w:val="2B8612DC"/>
    <w:lvl w:ilvl="0" w:tplc="0419000F">
      <w:start w:val="1"/>
      <w:numFmt w:val="decimal"/>
      <w:lvlText w:val="%1."/>
      <w:lvlJc w:val="left"/>
      <w:pPr>
        <w:ind w:left="360" w:hanging="360"/>
      </w:pPr>
      <w:rPr>
        <w:rFonts w:cs="Times New Roman"/>
      </w:rPr>
    </w:lvl>
    <w:lvl w:ilvl="1" w:tplc="5F78D9A2">
      <w:start w:val="1"/>
      <w:numFmt w:val="decimal"/>
      <w:lvlText w:val="%2)"/>
      <w:lvlJc w:val="left"/>
      <w:pPr>
        <w:ind w:left="2160" w:hanging="360"/>
      </w:pPr>
      <w:rPr>
        <w:rFonts w:cs="Times New Roman" w:hint="default"/>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B7"/>
    <w:rsid w:val="00023D4A"/>
    <w:rsid w:val="0003208C"/>
    <w:rsid w:val="00044C9F"/>
    <w:rsid w:val="000859D2"/>
    <w:rsid w:val="000C1DD5"/>
    <w:rsid w:val="001377B7"/>
    <w:rsid w:val="00151FA7"/>
    <w:rsid w:val="00172EDA"/>
    <w:rsid w:val="00185E5A"/>
    <w:rsid w:val="001A34A3"/>
    <w:rsid w:val="00200D6F"/>
    <w:rsid w:val="0024078A"/>
    <w:rsid w:val="00265ECA"/>
    <w:rsid w:val="002F385C"/>
    <w:rsid w:val="00311FB2"/>
    <w:rsid w:val="00340079"/>
    <w:rsid w:val="00352980"/>
    <w:rsid w:val="00360410"/>
    <w:rsid w:val="003E42C1"/>
    <w:rsid w:val="00411171"/>
    <w:rsid w:val="00421A38"/>
    <w:rsid w:val="00442734"/>
    <w:rsid w:val="004E5D65"/>
    <w:rsid w:val="004F0F53"/>
    <w:rsid w:val="00500A9D"/>
    <w:rsid w:val="005024A5"/>
    <w:rsid w:val="00505C8B"/>
    <w:rsid w:val="00505C93"/>
    <w:rsid w:val="00520510"/>
    <w:rsid w:val="00530A3F"/>
    <w:rsid w:val="0056344E"/>
    <w:rsid w:val="00564D22"/>
    <w:rsid w:val="005B6B4E"/>
    <w:rsid w:val="005F691B"/>
    <w:rsid w:val="0069048F"/>
    <w:rsid w:val="006A5ACA"/>
    <w:rsid w:val="006F489A"/>
    <w:rsid w:val="007135D7"/>
    <w:rsid w:val="00755D6B"/>
    <w:rsid w:val="00781105"/>
    <w:rsid w:val="007E51CE"/>
    <w:rsid w:val="00814FB3"/>
    <w:rsid w:val="00894D10"/>
    <w:rsid w:val="008E7484"/>
    <w:rsid w:val="009937EF"/>
    <w:rsid w:val="00A26207"/>
    <w:rsid w:val="00A448F3"/>
    <w:rsid w:val="00A513B5"/>
    <w:rsid w:val="00A62145"/>
    <w:rsid w:val="00AB0FEA"/>
    <w:rsid w:val="00AF4266"/>
    <w:rsid w:val="00AF57CA"/>
    <w:rsid w:val="00B84B83"/>
    <w:rsid w:val="00C119E4"/>
    <w:rsid w:val="00C2284E"/>
    <w:rsid w:val="00C40BCB"/>
    <w:rsid w:val="00C61495"/>
    <w:rsid w:val="00C914EE"/>
    <w:rsid w:val="00C9698F"/>
    <w:rsid w:val="00CA5A2A"/>
    <w:rsid w:val="00CC25F7"/>
    <w:rsid w:val="00D1565C"/>
    <w:rsid w:val="00D27D21"/>
    <w:rsid w:val="00D44140"/>
    <w:rsid w:val="00D44930"/>
    <w:rsid w:val="00D85F93"/>
    <w:rsid w:val="00DE49D5"/>
    <w:rsid w:val="00E044A9"/>
    <w:rsid w:val="00E07DC6"/>
    <w:rsid w:val="00E22EC6"/>
    <w:rsid w:val="00E3299C"/>
    <w:rsid w:val="00EB3DAD"/>
    <w:rsid w:val="00EB4ACD"/>
    <w:rsid w:val="00ED7F1D"/>
    <w:rsid w:val="00F35C1F"/>
    <w:rsid w:val="00F45C8E"/>
    <w:rsid w:val="00F62538"/>
    <w:rsid w:val="00FC3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360B6-0780-495E-A48D-3986BEE8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377B7"/>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1377B7"/>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1377B7"/>
    <w:pPr>
      <w:keepNext/>
      <w:suppressAutoHyphens/>
      <w:spacing w:before="240" w:after="60" w:line="240" w:lineRule="auto"/>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77B7"/>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1377B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1377B7"/>
    <w:rPr>
      <w:rFonts w:ascii="Arial" w:eastAsia="Times New Roman" w:hAnsi="Arial" w:cs="Arial"/>
      <w:b/>
      <w:bCs/>
      <w:sz w:val="26"/>
      <w:szCs w:val="26"/>
      <w:lang w:eastAsia="ar-SA"/>
    </w:rPr>
  </w:style>
  <w:style w:type="numbering" w:customStyle="1" w:styleId="11">
    <w:name w:val="Нет списка1"/>
    <w:next w:val="a2"/>
    <w:semiHidden/>
    <w:rsid w:val="001377B7"/>
  </w:style>
  <w:style w:type="character" w:customStyle="1" w:styleId="WW8Num2z0">
    <w:name w:val="WW8Num2z0"/>
    <w:rsid w:val="001377B7"/>
    <w:rPr>
      <w:color w:val="000000"/>
    </w:rPr>
  </w:style>
  <w:style w:type="character" w:customStyle="1" w:styleId="Absatz-Standardschriftart">
    <w:name w:val="Absatz-Standardschriftart"/>
    <w:rsid w:val="001377B7"/>
  </w:style>
  <w:style w:type="character" w:customStyle="1" w:styleId="WW-Absatz-Standardschriftart">
    <w:name w:val="WW-Absatz-Standardschriftart"/>
    <w:rsid w:val="001377B7"/>
  </w:style>
  <w:style w:type="character" w:customStyle="1" w:styleId="12">
    <w:name w:val="Основной шрифт абзаца1"/>
    <w:rsid w:val="001377B7"/>
  </w:style>
  <w:style w:type="character" w:customStyle="1" w:styleId="a3">
    <w:name w:val="Символ нумерации"/>
    <w:rsid w:val="001377B7"/>
  </w:style>
  <w:style w:type="paragraph" w:customStyle="1" w:styleId="13">
    <w:name w:val="Заголовок1"/>
    <w:basedOn w:val="a"/>
    <w:next w:val="a4"/>
    <w:rsid w:val="001377B7"/>
    <w:pPr>
      <w:keepNext/>
      <w:suppressAutoHyphens/>
      <w:spacing w:before="240" w:after="120" w:line="240" w:lineRule="auto"/>
    </w:pPr>
    <w:rPr>
      <w:rFonts w:ascii="Arial" w:eastAsia="Arial Unicode MS" w:hAnsi="Arial" w:cs="Tahoma"/>
      <w:sz w:val="28"/>
      <w:szCs w:val="28"/>
      <w:lang w:eastAsia="ar-SA"/>
    </w:rPr>
  </w:style>
  <w:style w:type="paragraph" w:styleId="a4">
    <w:name w:val="Body Text"/>
    <w:basedOn w:val="a"/>
    <w:link w:val="a5"/>
    <w:rsid w:val="001377B7"/>
    <w:pPr>
      <w:suppressAutoHyphens/>
      <w:spacing w:after="120" w:line="240" w:lineRule="auto"/>
    </w:pPr>
    <w:rPr>
      <w:rFonts w:ascii="Times New Roman" w:eastAsia="Times New Roman" w:hAnsi="Times New Roman" w:cs="Times New Roman"/>
      <w:sz w:val="24"/>
      <w:szCs w:val="20"/>
      <w:lang w:eastAsia="ar-SA"/>
    </w:rPr>
  </w:style>
  <w:style w:type="character" w:customStyle="1" w:styleId="a5">
    <w:name w:val="Основной текст Знак"/>
    <w:basedOn w:val="a0"/>
    <w:link w:val="a4"/>
    <w:rsid w:val="001377B7"/>
    <w:rPr>
      <w:rFonts w:ascii="Times New Roman" w:eastAsia="Times New Roman" w:hAnsi="Times New Roman" w:cs="Times New Roman"/>
      <w:sz w:val="24"/>
      <w:szCs w:val="20"/>
      <w:lang w:eastAsia="ar-SA"/>
    </w:rPr>
  </w:style>
  <w:style w:type="paragraph" w:styleId="a6">
    <w:name w:val="List"/>
    <w:basedOn w:val="a4"/>
    <w:rsid w:val="001377B7"/>
    <w:rPr>
      <w:rFonts w:ascii="Arial" w:hAnsi="Arial" w:cs="Tahoma"/>
    </w:rPr>
  </w:style>
  <w:style w:type="paragraph" w:customStyle="1" w:styleId="14">
    <w:name w:val="Название1"/>
    <w:basedOn w:val="a"/>
    <w:rsid w:val="001377B7"/>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1377B7"/>
    <w:pPr>
      <w:suppressLineNumbers/>
      <w:suppressAutoHyphens/>
      <w:spacing w:after="0" w:line="240" w:lineRule="auto"/>
    </w:pPr>
    <w:rPr>
      <w:rFonts w:ascii="Arial" w:eastAsia="Times New Roman" w:hAnsi="Arial" w:cs="Tahoma"/>
      <w:sz w:val="24"/>
      <w:szCs w:val="20"/>
      <w:lang w:eastAsia="ar-SA"/>
    </w:rPr>
  </w:style>
  <w:style w:type="paragraph" w:customStyle="1" w:styleId="a7">
    <w:name w:val="Содержимое таблицы"/>
    <w:basedOn w:val="a"/>
    <w:rsid w:val="001377B7"/>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a8">
    <w:name w:val="Заголовок таблицы"/>
    <w:basedOn w:val="a7"/>
    <w:rsid w:val="001377B7"/>
    <w:pPr>
      <w:jc w:val="center"/>
    </w:pPr>
    <w:rPr>
      <w:b/>
      <w:bCs/>
    </w:rPr>
  </w:style>
  <w:style w:type="paragraph" w:customStyle="1" w:styleId="a9">
    <w:name w:val="Заголовок статьи"/>
    <w:basedOn w:val="a"/>
    <w:next w:val="a"/>
    <w:rsid w:val="001377B7"/>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a">
    <w:name w:val="Комментарий"/>
    <w:basedOn w:val="a"/>
    <w:next w:val="a"/>
    <w:rsid w:val="001377B7"/>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caaieiaie2">
    <w:name w:val="caaieiaie 2"/>
    <w:basedOn w:val="a"/>
    <w:next w:val="a"/>
    <w:rsid w:val="001377B7"/>
    <w:pPr>
      <w:keepNext/>
      <w:widowControl w:val="0"/>
      <w:spacing w:after="0" w:line="240" w:lineRule="auto"/>
      <w:jc w:val="center"/>
    </w:pPr>
    <w:rPr>
      <w:rFonts w:ascii="Times New Roman" w:eastAsia="Times New Roman" w:hAnsi="Times New Roman" w:cs="Times New Roman"/>
      <w:b/>
      <w:sz w:val="40"/>
      <w:szCs w:val="24"/>
      <w:lang w:eastAsia="ru-RU"/>
    </w:rPr>
  </w:style>
  <w:style w:type="paragraph" w:styleId="ab">
    <w:name w:val="caption"/>
    <w:basedOn w:val="a"/>
    <w:next w:val="a"/>
    <w:qFormat/>
    <w:rsid w:val="001377B7"/>
    <w:pPr>
      <w:widowControl w:val="0"/>
      <w:spacing w:before="120" w:after="120" w:line="240" w:lineRule="auto"/>
    </w:pPr>
    <w:rPr>
      <w:rFonts w:ascii="Times New Roman" w:eastAsia="Times New Roman" w:hAnsi="Times New Roman" w:cs="Times New Roman"/>
      <w:b/>
      <w:snapToGrid w:val="0"/>
      <w:sz w:val="24"/>
      <w:szCs w:val="24"/>
      <w:lang w:eastAsia="ru-RU"/>
    </w:rPr>
  </w:style>
  <w:style w:type="paragraph" w:customStyle="1" w:styleId="16">
    <w:name w:val="Название объекта1"/>
    <w:basedOn w:val="a"/>
    <w:next w:val="a"/>
    <w:rsid w:val="001377B7"/>
    <w:pPr>
      <w:widowControl w:val="0"/>
      <w:suppressAutoHyphens/>
      <w:spacing w:before="120" w:after="120" w:line="240" w:lineRule="auto"/>
    </w:pPr>
    <w:rPr>
      <w:rFonts w:ascii="Times New Roman" w:eastAsia="Times New Roman" w:hAnsi="Times New Roman" w:cs="Times New Roman"/>
      <w:b/>
      <w:sz w:val="20"/>
      <w:szCs w:val="20"/>
      <w:lang w:eastAsia="ar-SA"/>
    </w:rPr>
  </w:style>
  <w:style w:type="paragraph" w:customStyle="1" w:styleId="ac">
    <w:name w:val="Знак Знак"/>
    <w:basedOn w:val="a"/>
    <w:rsid w:val="001377B7"/>
    <w:pPr>
      <w:spacing w:before="100" w:beforeAutospacing="1" w:after="100" w:afterAutospacing="1" w:line="240" w:lineRule="auto"/>
    </w:pPr>
    <w:rPr>
      <w:rFonts w:ascii="Tahoma" w:eastAsia="Times New Roman" w:hAnsi="Tahoma" w:cs="Tahoma"/>
      <w:sz w:val="20"/>
      <w:szCs w:val="20"/>
      <w:lang w:val="en-US"/>
    </w:rPr>
  </w:style>
  <w:style w:type="character" w:styleId="ad">
    <w:name w:val="Hyperlink"/>
    <w:uiPriority w:val="99"/>
    <w:rsid w:val="001377B7"/>
    <w:rPr>
      <w:color w:val="0000FF"/>
      <w:u w:val="single"/>
    </w:rPr>
  </w:style>
  <w:style w:type="character" w:customStyle="1" w:styleId="apple-converted-space">
    <w:name w:val="apple-converted-space"/>
    <w:basedOn w:val="a0"/>
    <w:rsid w:val="001377B7"/>
  </w:style>
  <w:style w:type="paragraph" w:customStyle="1" w:styleId="ae">
    <w:name w:val="Знак"/>
    <w:basedOn w:val="a"/>
    <w:rsid w:val="001377B7"/>
    <w:pPr>
      <w:spacing w:after="0" w:line="240" w:lineRule="auto"/>
    </w:pPr>
    <w:rPr>
      <w:rFonts w:ascii="Verdana" w:eastAsia="Times New Roman" w:hAnsi="Verdana" w:cs="Verdana"/>
      <w:sz w:val="20"/>
      <w:szCs w:val="20"/>
      <w:lang w:val="en-US"/>
    </w:rPr>
  </w:style>
  <w:style w:type="paragraph" w:customStyle="1" w:styleId="ConsPlusNormal">
    <w:name w:val="ConsPlusNormal"/>
    <w:rsid w:val="001377B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1377B7"/>
    <w:pPr>
      <w:suppressAutoHyphens/>
      <w:autoSpaceDE w:val="0"/>
      <w:spacing w:after="0" w:line="240" w:lineRule="auto"/>
    </w:pPr>
    <w:rPr>
      <w:rFonts w:ascii="Courier New" w:eastAsia="Arial" w:hAnsi="Courier New" w:cs="Courier New"/>
      <w:sz w:val="20"/>
      <w:szCs w:val="20"/>
      <w:lang w:eastAsia="ar-SA"/>
    </w:rPr>
  </w:style>
  <w:style w:type="paragraph" w:customStyle="1" w:styleId="af">
    <w:name w:val="Прижатый влево"/>
    <w:basedOn w:val="a"/>
    <w:next w:val="a"/>
    <w:uiPriority w:val="99"/>
    <w:rsid w:val="001377B7"/>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ConsPlusTitle">
    <w:name w:val="ConsPlusTitle"/>
    <w:rsid w:val="00137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0">
    <w:name w:val="Гипертекстовая ссылка"/>
    <w:uiPriority w:val="99"/>
    <w:rsid w:val="001377B7"/>
    <w:rPr>
      <w:b/>
      <w:bCs/>
      <w:color w:val="008000"/>
    </w:rPr>
  </w:style>
  <w:style w:type="paragraph" w:styleId="HTML">
    <w:name w:val="HTML Preformatted"/>
    <w:basedOn w:val="a"/>
    <w:link w:val="HTML0"/>
    <w:rsid w:val="0013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377B7"/>
    <w:rPr>
      <w:rFonts w:ascii="Courier New" w:eastAsia="Times New Roman" w:hAnsi="Courier New" w:cs="Courier New"/>
      <w:sz w:val="20"/>
      <w:szCs w:val="20"/>
      <w:lang w:eastAsia="ru-RU"/>
    </w:rPr>
  </w:style>
  <w:style w:type="paragraph" w:customStyle="1" w:styleId="ConsPlusCell">
    <w:name w:val="ConsPlusCell"/>
    <w:rsid w:val="001377B7"/>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Document Map"/>
    <w:basedOn w:val="a"/>
    <w:link w:val="af2"/>
    <w:rsid w:val="001377B7"/>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2">
    <w:name w:val="Схема документа Знак"/>
    <w:basedOn w:val="a0"/>
    <w:link w:val="af1"/>
    <w:rsid w:val="001377B7"/>
    <w:rPr>
      <w:rFonts w:ascii="Tahoma" w:eastAsia="Times New Roman" w:hAnsi="Tahoma" w:cs="Tahoma"/>
      <w:sz w:val="16"/>
      <w:szCs w:val="16"/>
      <w:lang w:eastAsia="ru-RU"/>
    </w:rPr>
  </w:style>
  <w:style w:type="paragraph" w:styleId="af3">
    <w:name w:val="Title"/>
    <w:basedOn w:val="a"/>
    <w:link w:val="af4"/>
    <w:qFormat/>
    <w:rsid w:val="001377B7"/>
    <w:pPr>
      <w:spacing w:after="0" w:line="240" w:lineRule="auto"/>
      <w:jc w:val="center"/>
    </w:pPr>
    <w:rPr>
      <w:rFonts w:ascii="Times New Roman" w:eastAsia="Times New Roman" w:hAnsi="Times New Roman" w:cs="Times New Roman"/>
      <w:sz w:val="28"/>
      <w:szCs w:val="28"/>
      <w:lang w:eastAsia="ru-RU"/>
    </w:rPr>
  </w:style>
  <w:style w:type="character" w:customStyle="1" w:styleId="af4">
    <w:name w:val="Название Знак"/>
    <w:basedOn w:val="a0"/>
    <w:link w:val="af3"/>
    <w:rsid w:val="001377B7"/>
    <w:rPr>
      <w:rFonts w:ascii="Times New Roman" w:eastAsia="Times New Roman" w:hAnsi="Times New Roman" w:cs="Times New Roman"/>
      <w:sz w:val="28"/>
      <w:szCs w:val="28"/>
      <w:lang w:eastAsia="ru-RU"/>
    </w:rPr>
  </w:style>
  <w:style w:type="paragraph" w:styleId="af5">
    <w:name w:val="Subtitle"/>
    <w:basedOn w:val="a"/>
    <w:link w:val="af6"/>
    <w:qFormat/>
    <w:rsid w:val="001377B7"/>
    <w:pPr>
      <w:spacing w:after="0" w:line="240" w:lineRule="auto"/>
      <w:jc w:val="center"/>
    </w:pPr>
    <w:rPr>
      <w:rFonts w:ascii="Times New Roman" w:eastAsia="Times New Roman" w:hAnsi="Times New Roman" w:cs="Times New Roman"/>
      <w:sz w:val="32"/>
      <w:szCs w:val="20"/>
      <w:lang w:eastAsia="ru-RU"/>
    </w:rPr>
  </w:style>
  <w:style w:type="character" w:customStyle="1" w:styleId="af6">
    <w:name w:val="Подзаголовок Знак"/>
    <w:basedOn w:val="a0"/>
    <w:link w:val="af5"/>
    <w:rsid w:val="001377B7"/>
    <w:rPr>
      <w:rFonts w:ascii="Times New Roman" w:eastAsia="Times New Roman" w:hAnsi="Times New Roman" w:cs="Times New Roman"/>
      <w:sz w:val="32"/>
      <w:szCs w:val="20"/>
      <w:lang w:eastAsia="ru-RU"/>
    </w:rPr>
  </w:style>
  <w:style w:type="paragraph" w:styleId="af7">
    <w:name w:val="Plain Text"/>
    <w:basedOn w:val="a"/>
    <w:link w:val="af8"/>
    <w:unhideWhenUsed/>
    <w:rsid w:val="001377B7"/>
    <w:pPr>
      <w:spacing w:before="120" w:after="60" w:line="240" w:lineRule="auto"/>
      <w:ind w:firstLine="709"/>
      <w:jc w:val="both"/>
    </w:pPr>
    <w:rPr>
      <w:rFonts w:ascii="Times New Roman" w:eastAsia="Times New Roman" w:hAnsi="Times New Roman" w:cs="Times New Roman"/>
      <w:sz w:val="24"/>
      <w:szCs w:val="20"/>
      <w:lang w:eastAsia="ru-RU"/>
    </w:rPr>
  </w:style>
  <w:style w:type="character" w:customStyle="1" w:styleId="af8">
    <w:name w:val="Текст Знак"/>
    <w:basedOn w:val="a0"/>
    <w:link w:val="af7"/>
    <w:rsid w:val="001377B7"/>
    <w:rPr>
      <w:rFonts w:ascii="Times New Roman" w:eastAsia="Times New Roman" w:hAnsi="Times New Roman" w:cs="Times New Roman"/>
      <w:sz w:val="24"/>
      <w:szCs w:val="20"/>
      <w:lang w:eastAsia="ru-RU"/>
    </w:rPr>
  </w:style>
  <w:style w:type="paragraph" w:styleId="HTML1">
    <w:name w:val="HTML Address"/>
    <w:basedOn w:val="a"/>
    <w:link w:val="HTML2"/>
    <w:unhideWhenUsed/>
    <w:rsid w:val="001377B7"/>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0"/>
    <w:link w:val="HTML1"/>
    <w:rsid w:val="001377B7"/>
    <w:rPr>
      <w:rFonts w:ascii="Times New Roman" w:eastAsia="Times New Roman" w:hAnsi="Times New Roman" w:cs="Times New Roman"/>
      <w:i/>
      <w:iCs/>
      <w:sz w:val="24"/>
      <w:szCs w:val="24"/>
      <w:lang w:eastAsia="ru-RU"/>
    </w:rPr>
  </w:style>
  <w:style w:type="paragraph" w:styleId="af9">
    <w:name w:val="Normal (Web)"/>
    <w:basedOn w:val="a"/>
    <w:unhideWhenUsed/>
    <w:rsid w:val="00137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qFormat/>
    <w:rsid w:val="001377B7"/>
    <w:rPr>
      <w:b/>
      <w:bCs/>
    </w:rPr>
  </w:style>
  <w:style w:type="character" w:styleId="afb">
    <w:name w:val="Emphasis"/>
    <w:uiPriority w:val="20"/>
    <w:qFormat/>
    <w:rsid w:val="001377B7"/>
    <w:rPr>
      <w:i/>
      <w:iCs/>
    </w:rPr>
  </w:style>
  <w:style w:type="character" w:customStyle="1" w:styleId="afc">
    <w:name w:val="Цветовое выделение"/>
    <w:uiPriority w:val="99"/>
    <w:rsid w:val="00442734"/>
    <w:rPr>
      <w:b/>
      <w:color w:val="26282F"/>
    </w:rPr>
  </w:style>
  <w:style w:type="paragraph" w:customStyle="1" w:styleId="afd">
    <w:name w:val="Нормальный (таблица)"/>
    <w:basedOn w:val="a"/>
    <w:next w:val="a"/>
    <w:uiPriority w:val="99"/>
    <w:rsid w:val="0044273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afe">
    <w:name w:val="Цветовое выделение для Текст"/>
    <w:uiPriority w:val="99"/>
    <w:rsid w:val="00442734"/>
    <w:rPr>
      <w:rFonts w:ascii="Times New Roman CYR" w:hAnsi="Times New Roman CYR"/>
    </w:rPr>
  </w:style>
  <w:style w:type="paragraph" w:styleId="aff">
    <w:name w:val="header"/>
    <w:basedOn w:val="a"/>
    <w:link w:val="aff0"/>
    <w:uiPriority w:val="99"/>
    <w:unhideWhenUsed/>
    <w:rsid w:val="00442734"/>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f0">
    <w:name w:val="Верхний колонтитул Знак"/>
    <w:basedOn w:val="a0"/>
    <w:link w:val="aff"/>
    <w:uiPriority w:val="99"/>
    <w:rsid w:val="00442734"/>
    <w:rPr>
      <w:rFonts w:ascii="Times New Roman CYR" w:eastAsiaTheme="minorEastAsia" w:hAnsi="Times New Roman CYR" w:cs="Times New Roman CYR"/>
      <w:sz w:val="24"/>
      <w:szCs w:val="24"/>
      <w:lang w:eastAsia="ru-RU"/>
    </w:rPr>
  </w:style>
  <w:style w:type="paragraph" w:styleId="aff1">
    <w:name w:val="footer"/>
    <w:basedOn w:val="a"/>
    <w:link w:val="aff2"/>
    <w:uiPriority w:val="99"/>
    <w:unhideWhenUsed/>
    <w:rsid w:val="00442734"/>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f2">
    <w:name w:val="Нижний колонтитул Знак"/>
    <w:basedOn w:val="a0"/>
    <w:link w:val="aff1"/>
    <w:uiPriority w:val="99"/>
    <w:rsid w:val="00442734"/>
    <w:rPr>
      <w:rFonts w:ascii="Times New Roman CYR" w:eastAsiaTheme="minorEastAsia" w:hAnsi="Times New Roman CYR" w:cs="Times New Roman CYR"/>
      <w:sz w:val="24"/>
      <w:szCs w:val="24"/>
      <w:lang w:eastAsia="ru-RU"/>
    </w:rPr>
  </w:style>
  <w:style w:type="paragraph" w:styleId="aff3">
    <w:name w:val="List Paragraph"/>
    <w:basedOn w:val="a"/>
    <w:uiPriority w:val="34"/>
    <w:qFormat/>
    <w:rsid w:val="009937EF"/>
    <w:pPr>
      <w:ind w:left="720"/>
      <w:contextualSpacing/>
    </w:pPr>
  </w:style>
  <w:style w:type="paragraph" w:styleId="aff4">
    <w:name w:val="Balloon Text"/>
    <w:basedOn w:val="a"/>
    <w:link w:val="aff5"/>
    <w:uiPriority w:val="99"/>
    <w:semiHidden/>
    <w:unhideWhenUsed/>
    <w:rsid w:val="00265ECA"/>
    <w:pPr>
      <w:spacing w:after="0" w:line="240" w:lineRule="auto"/>
    </w:pPr>
    <w:rPr>
      <w:rFonts w:ascii="Segoe UI" w:hAnsi="Segoe UI" w:cs="Segoe UI"/>
      <w:sz w:val="18"/>
      <w:szCs w:val="18"/>
    </w:rPr>
  </w:style>
  <w:style w:type="character" w:customStyle="1" w:styleId="aff5">
    <w:name w:val="Текст выноски Знак"/>
    <w:basedOn w:val="a0"/>
    <w:link w:val="aff4"/>
    <w:uiPriority w:val="99"/>
    <w:semiHidden/>
    <w:rsid w:val="00265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91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25350/0" TargetMode="External"/><Relationship Id="rId13" Type="http://schemas.openxmlformats.org/officeDocument/2006/relationships/hyperlink" Target="http://internet.garant.ru/document/redirect/12161584/0" TargetMode="External"/><Relationship Id="rId18" Type="http://schemas.openxmlformats.org/officeDocument/2006/relationships/hyperlink" Target="http://internet.garant.ru/document/redirect/10105643/4" TargetMode="External"/><Relationship Id="rId26" Type="http://schemas.openxmlformats.org/officeDocument/2006/relationships/hyperlink" Target="http://internet.garant.ru/document/redirect/12124624/0" TargetMode="External"/><Relationship Id="rId3" Type="http://schemas.openxmlformats.org/officeDocument/2006/relationships/styles" Target="styles.xml"/><Relationship Id="rId21" Type="http://schemas.openxmlformats.org/officeDocument/2006/relationships/hyperlink" Target="http://internet.garant.ru/document/redirect/12124624/0" TargetMode="External"/><Relationship Id="rId34" Type="http://schemas.openxmlformats.org/officeDocument/2006/relationships/hyperlink" Target="http://internet.garant.ru/document/redirect/1305770/0" TargetMode="External"/><Relationship Id="rId7" Type="http://schemas.openxmlformats.org/officeDocument/2006/relationships/hyperlink" Target="http://internet.garant.ru/document/redirect/8840067/101" TargetMode="External"/><Relationship Id="rId12" Type="http://schemas.openxmlformats.org/officeDocument/2006/relationships/hyperlink" Target="http://internet.garant.ru/document/redirect/12115118/0" TargetMode="External"/><Relationship Id="rId17" Type="http://schemas.openxmlformats.org/officeDocument/2006/relationships/hyperlink" Target="http://internet.garant.ru/document/redirect/58047526/0" TargetMode="External"/><Relationship Id="rId25" Type="http://schemas.openxmlformats.org/officeDocument/2006/relationships/hyperlink" Target="http://internet.garant.ru/document/redirect/12148944/1000" TargetMode="External"/><Relationship Id="rId33" Type="http://schemas.openxmlformats.org/officeDocument/2006/relationships/hyperlink" Target="http://internet.garant.ru/document/redirect/1305770/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redirect/10106035/0" TargetMode="External"/><Relationship Id="rId20" Type="http://schemas.openxmlformats.org/officeDocument/2006/relationships/hyperlink" Target="http://internet.garant.ru/document/redirect/12138291/0" TargetMode="External"/><Relationship Id="rId29" Type="http://schemas.openxmlformats.org/officeDocument/2006/relationships/hyperlink" Target="http://internet.garant.ru/document/redirect/12112084/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internet.garant.ru/document/redirect/12112084/0" TargetMode="External"/><Relationship Id="rId24" Type="http://schemas.openxmlformats.org/officeDocument/2006/relationships/hyperlink" Target="http://internet.garant.ru/document/redirect/12138258/0" TargetMode="External"/><Relationship Id="rId32" Type="http://schemas.openxmlformats.org/officeDocument/2006/relationships/hyperlink" Target="http://internet.garant.ru/document/redirect/1305770/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12138258/3" TargetMode="External"/><Relationship Id="rId23" Type="http://schemas.openxmlformats.org/officeDocument/2006/relationships/hyperlink" Target="http://internet.garant.ru/document/redirect/12124624/0" TargetMode="External"/><Relationship Id="rId28" Type="http://schemas.openxmlformats.org/officeDocument/2006/relationships/hyperlink" Target="http://internet.garant.ru/document/redirect/12138258/0" TargetMode="External"/><Relationship Id="rId36" Type="http://schemas.openxmlformats.org/officeDocument/2006/relationships/hyperlink" Target="http://internet.garant.ru/document/redirect/74449814/0" TargetMode="External"/><Relationship Id="rId10" Type="http://schemas.openxmlformats.org/officeDocument/2006/relationships/hyperlink" Target="http://internet.garant.ru/document/redirect/12125350/0" TargetMode="External"/><Relationship Id="rId19" Type="http://schemas.openxmlformats.org/officeDocument/2006/relationships/hyperlink" Target="http://internet.garant.ru/document/redirect/12125350/2" TargetMode="External"/><Relationship Id="rId31" Type="http://schemas.openxmlformats.org/officeDocument/2006/relationships/hyperlink" Target="http://internet.garant.ru/document/redirect/1305770/0" TargetMode="External"/><Relationship Id="rId4" Type="http://schemas.openxmlformats.org/officeDocument/2006/relationships/settings" Target="settings.xml"/><Relationship Id="rId9" Type="http://schemas.openxmlformats.org/officeDocument/2006/relationships/hyperlink" Target="http://internet.garant.ru/document/redirect/12115118/0" TargetMode="External"/><Relationship Id="rId14" Type="http://schemas.openxmlformats.org/officeDocument/2006/relationships/hyperlink" Target="http://internet.garant.ru/document/redirect/10106035/0" TargetMode="External"/><Relationship Id="rId22" Type="http://schemas.openxmlformats.org/officeDocument/2006/relationships/hyperlink" Target="http://internet.garant.ru/document/redirect/12138291/0" TargetMode="External"/><Relationship Id="rId27" Type="http://schemas.openxmlformats.org/officeDocument/2006/relationships/hyperlink" Target="http://internet.garant.ru/document/redirect/12138258/0" TargetMode="External"/><Relationship Id="rId30" Type="http://schemas.openxmlformats.org/officeDocument/2006/relationships/hyperlink" Target="http://internet.garant.ru/document/redirect/12145525/0" TargetMode="External"/><Relationship Id="rId35" Type="http://schemas.openxmlformats.org/officeDocument/2006/relationships/hyperlink" Target="http://internet.garant.ru/document/redirect/1211208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40DA1-E0F1-4694-8059-FF6AC17E0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26774</Words>
  <Characters>152615</Characters>
  <Application>Microsoft Office Word</Application>
  <DocSecurity>0</DocSecurity>
  <Lines>1271</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Admin</cp:lastModifiedBy>
  <cp:revision>3</cp:revision>
  <cp:lastPrinted>2022-09-05T11:46:00Z</cp:lastPrinted>
  <dcterms:created xsi:type="dcterms:W3CDTF">2022-09-19T09:26:00Z</dcterms:created>
  <dcterms:modified xsi:type="dcterms:W3CDTF">2022-09-22T10:06:00Z</dcterms:modified>
</cp:coreProperties>
</file>